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CADA4" w14:textId="682A9FED" w:rsidR="009257AE" w:rsidRDefault="009257AE" w:rsidP="00771D58">
      <w:pPr>
        <w:jc w:val="center"/>
        <w:rPr>
          <w:sz w:val="24"/>
          <w:szCs w:val="24"/>
        </w:rPr>
      </w:pPr>
      <w:r>
        <w:rPr>
          <w:noProof/>
        </w:rPr>
        <w:drawing>
          <wp:inline distT="0" distB="0" distL="0" distR="0" wp14:anchorId="329F75A2" wp14:editId="319FA998">
            <wp:extent cx="5731510" cy="7804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780415"/>
                    </a:xfrm>
                    <a:prstGeom prst="rect">
                      <a:avLst/>
                    </a:prstGeom>
                    <a:noFill/>
                    <a:ln>
                      <a:noFill/>
                    </a:ln>
                  </pic:spPr>
                </pic:pic>
              </a:graphicData>
            </a:graphic>
          </wp:inline>
        </w:drawing>
      </w:r>
    </w:p>
    <w:p w14:paraId="7A444621" w14:textId="5333AF38" w:rsidR="00437549" w:rsidRPr="00A82D7B" w:rsidRDefault="00771D58" w:rsidP="00771D58">
      <w:pPr>
        <w:jc w:val="center"/>
        <w:rPr>
          <w:b/>
          <w:sz w:val="62"/>
          <w:szCs w:val="62"/>
        </w:rPr>
      </w:pPr>
      <w:r w:rsidRPr="00A82D7B">
        <w:rPr>
          <w:b/>
          <w:sz w:val="62"/>
          <w:szCs w:val="62"/>
        </w:rPr>
        <w:t>Open Space in South Canterbury</w:t>
      </w:r>
      <w:r w:rsidR="00B50CDF" w:rsidRPr="00A82D7B">
        <w:rPr>
          <w:b/>
          <w:sz w:val="62"/>
          <w:szCs w:val="62"/>
        </w:rPr>
        <w:t xml:space="preserve"> </w:t>
      </w:r>
      <w:r w:rsidR="0057248D" w:rsidRPr="00A82D7B">
        <w:rPr>
          <w:b/>
          <w:sz w:val="62"/>
          <w:szCs w:val="62"/>
        </w:rPr>
        <w:t xml:space="preserve"> </w:t>
      </w:r>
      <w:r w:rsidR="00B50CDF" w:rsidRPr="00A82D7B">
        <w:rPr>
          <w:b/>
          <w:sz w:val="62"/>
          <w:szCs w:val="62"/>
        </w:rPr>
        <w:t xml:space="preserve"> </w:t>
      </w:r>
    </w:p>
    <w:p w14:paraId="2F50848F" w14:textId="4AD8EF32" w:rsidR="00B50CDF" w:rsidRPr="009257AE" w:rsidRDefault="00B50CDF" w:rsidP="00771D58">
      <w:pPr>
        <w:jc w:val="center"/>
        <w:rPr>
          <w:sz w:val="24"/>
          <w:szCs w:val="24"/>
        </w:rPr>
      </w:pPr>
      <w:r w:rsidRPr="0025340C">
        <w:rPr>
          <w:sz w:val="24"/>
          <w:szCs w:val="24"/>
          <w:u w:val="single"/>
        </w:rPr>
        <w:t>D</w:t>
      </w:r>
      <w:r w:rsidR="009257AE" w:rsidRPr="0025340C">
        <w:rPr>
          <w:sz w:val="24"/>
          <w:szCs w:val="24"/>
          <w:u w:val="single"/>
        </w:rPr>
        <w:t>raft</w:t>
      </w:r>
      <w:r w:rsidR="009257AE" w:rsidRPr="009257AE">
        <w:rPr>
          <w:sz w:val="24"/>
          <w:szCs w:val="24"/>
        </w:rPr>
        <w:t xml:space="preserve"> strategy and action plan</w:t>
      </w:r>
      <w:r w:rsidRPr="009257AE">
        <w:rPr>
          <w:sz w:val="24"/>
          <w:szCs w:val="24"/>
        </w:rPr>
        <w:t xml:space="preserve"> </w:t>
      </w:r>
      <w:r w:rsidR="00223113">
        <w:rPr>
          <w:sz w:val="24"/>
          <w:szCs w:val="24"/>
        </w:rPr>
        <w:t>– consultation version</w:t>
      </w:r>
    </w:p>
    <w:p w14:paraId="28436477" w14:textId="77777777" w:rsidR="00EA141F" w:rsidRPr="00A82D7B" w:rsidRDefault="00EA141F">
      <w:pPr>
        <w:rPr>
          <w:b/>
          <w:bCs/>
          <w:sz w:val="20"/>
          <w:szCs w:val="20"/>
        </w:rPr>
      </w:pPr>
    </w:p>
    <w:p w14:paraId="3C71E21A" w14:textId="77777777" w:rsidR="00EA141F" w:rsidRPr="00885FF7" w:rsidRDefault="00EA141F">
      <w:pPr>
        <w:rPr>
          <w:b/>
          <w:bCs/>
          <w:i/>
          <w:sz w:val="24"/>
          <w:szCs w:val="24"/>
        </w:rPr>
      </w:pPr>
      <w:r w:rsidRPr="00885FF7">
        <w:rPr>
          <w:b/>
          <w:bCs/>
          <w:i/>
          <w:sz w:val="24"/>
          <w:szCs w:val="24"/>
        </w:rPr>
        <w:t>What is Open Space and why is it so important?</w:t>
      </w:r>
    </w:p>
    <w:p w14:paraId="77FBD41C" w14:textId="7B1F130D" w:rsidR="00EA141F" w:rsidRDefault="00185FD6" w:rsidP="00B20BF1">
      <w:pPr>
        <w:jc w:val="both"/>
        <w:rPr>
          <w:sz w:val="24"/>
          <w:szCs w:val="24"/>
        </w:rPr>
      </w:pPr>
      <w:r w:rsidRPr="00885FF7">
        <w:rPr>
          <w:sz w:val="24"/>
          <w:szCs w:val="24"/>
        </w:rPr>
        <w:t xml:space="preserve">There is no universal </w:t>
      </w:r>
      <w:r w:rsidR="00EA141F" w:rsidRPr="00885FF7">
        <w:rPr>
          <w:sz w:val="24"/>
          <w:szCs w:val="24"/>
        </w:rPr>
        <w:t>definition</w:t>
      </w:r>
      <w:r w:rsidRPr="00885FF7">
        <w:rPr>
          <w:sz w:val="24"/>
          <w:szCs w:val="24"/>
        </w:rPr>
        <w:t xml:space="preserve"> of </w:t>
      </w:r>
      <w:r w:rsidR="00BF184B" w:rsidRPr="00885FF7">
        <w:rPr>
          <w:sz w:val="24"/>
          <w:szCs w:val="24"/>
        </w:rPr>
        <w:t>o</w:t>
      </w:r>
      <w:r w:rsidRPr="00885FF7">
        <w:rPr>
          <w:sz w:val="24"/>
          <w:szCs w:val="24"/>
        </w:rPr>
        <w:t xml:space="preserve">pen </w:t>
      </w:r>
      <w:r w:rsidR="002F243A" w:rsidRPr="00885FF7">
        <w:rPr>
          <w:sz w:val="24"/>
          <w:szCs w:val="24"/>
        </w:rPr>
        <w:t>space,</w:t>
      </w:r>
      <w:r w:rsidR="00EA141F" w:rsidRPr="00885FF7">
        <w:rPr>
          <w:sz w:val="24"/>
          <w:szCs w:val="24"/>
        </w:rPr>
        <w:t xml:space="preserve"> but </w:t>
      </w:r>
      <w:r w:rsidR="00E36BB6" w:rsidRPr="00885FF7">
        <w:rPr>
          <w:sz w:val="24"/>
          <w:szCs w:val="24"/>
        </w:rPr>
        <w:t xml:space="preserve">it might be described as recreational </w:t>
      </w:r>
      <w:r w:rsidR="009B34F9" w:rsidRPr="00885FF7">
        <w:rPr>
          <w:sz w:val="24"/>
          <w:szCs w:val="24"/>
        </w:rPr>
        <w:t>land</w:t>
      </w:r>
      <w:r w:rsidRPr="00885FF7">
        <w:rPr>
          <w:sz w:val="24"/>
          <w:szCs w:val="24"/>
        </w:rPr>
        <w:t xml:space="preserve"> without buildings </w:t>
      </w:r>
      <w:r w:rsidR="00F06561" w:rsidRPr="00885FF7">
        <w:rPr>
          <w:sz w:val="24"/>
          <w:szCs w:val="24"/>
        </w:rPr>
        <w:t xml:space="preserve">which </w:t>
      </w:r>
      <w:r w:rsidR="00BB49E8" w:rsidRPr="00885FF7">
        <w:rPr>
          <w:sz w:val="24"/>
          <w:szCs w:val="24"/>
        </w:rPr>
        <w:t xml:space="preserve">can be </w:t>
      </w:r>
      <w:r w:rsidRPr="00885FF7">
        <w:rPr>
          <w:sz w:val="24"/>
          <w:szCs w:val="24"/>
        </w:rPr>
        <w:t>access</w:t>
      </w:r>
      <w:r w:rsidR="00BB49E8" w:rsidRPr="00885FF7">
        <w:rPr>
          <w:sz w:val="24"/>
          <w:szCs w:val="24"/>
        </w:rPr>
        <w:t>ed</w:t>
      </w:r>
      <w:r w:rsidRPr="00885FF7">
        <w:rPr>
          <w:sz w:val="24"/>
          <w:szCs w:val="24"/>
        </w:rPr>
        <w:t xml:space="preserve"> </w:t>
      </w:r>
      <w:r w:rsidR="00BB49E8" w:rsidRPr="00885FF7">
        <w:rPr>
          <w:sz w:val="24"/>
          <w:szCs w:val="24"/>
        </w:rPr>
        <w:t>by</w:t>
      </w:r>
      <w:r w:rsidRPr="00885FF7">
        <w:rPr>
          <w:sz w:val="24"/>
          <w:szCs w:val="24"/>
        </w:rPr>
        <w:t xml:space="preserve"> the public</w:t>
      </w:r>
      <w:r w:rsidR="00BB49E8" w:rsidRPr="00885FF7">
        <w:rPr>
          <w:sz w:val="24"/>
          <w:szCs w:val="24"/>
        </w:rPr>
        <w:t xml:space="preserve"> or used for </w:t>
      </w:r>
      <w:r w:rsidR="009F1CF6" w:rsidRPr="00885FF7">
        <w:rPr>
          <w:sz w:val="24"/>
          <w:szCs w:val="24"/>
        </w:rPr>
        <w:t>their</w:t>
      </w:r>
      <w:r w:rsidR="00BB49E8" w:rsidRPr="00885FF7">
        <w:rPr>
          <w:sz w:val="24"/>
          <w:szCs w:val="24"/>
        </w:rPr>
        <w:t xml:space="preserve"> benefit</w:t>
      </w:r>
      <w:r w:rsidRPr="00885FF7">
        <w:rPr>
          <w:sz w:val="24"/>
          <w:szCs w:val="24"/>
        </w:rPr>
        <w:t xml:space="preserve">.  </w:t>
      </w:r>
      <w:r w:rsidR="009B34F9" w:rsidRPr="00885FF7">
        <w:rPr>
          <w:sz w:val="24"/>
          <w:szCs w:val="24"/>
        </w:rPr>
        <w:t xml:space="preserve">Open space </w:t>
      </w:r>
      <w:r w:rsidR="00F14375" w:rsidRPr="00885FF7">
        <w:rPr>
          <w:sz w:val="24"/>
          <w:szCs w:val="24"/>
        </w:rPr>
        <w:t xml:space="preserve">has a wide range of uses </w:t>
      </w:r>
      <w:r w:rsidR="00F06561" w:rsidRPr="00885FF7">
        <w:rPr>
          <w:sz w:val="24"/>
          <w:szCs w:val="24"/>
        </w:rPr>
        <w:t xml:space="preserve">and </w:t>
      </w:r>
      <w:r w:rsidR="009B34F9" w:rsidRPr="00885FF7">
        <w:rPr>
          <w:sz w:val="24"/>
          <w:szCs w:val="24"/>
        </w:rPr>
        <w:t>includ</w:t>
      </w:r>
      <w:r w:rsidR="00F06561" w:rsidRPr="00885FF7">
        <w:rPr>
          <w:sz w:val="24"/>
          <w:szCs w:val="24"/>
        </w:rPr>
        <w:t xml:space="preserve">es </w:t>
      </w:r>
      <w:r w:rsidR="000C6B8B" w:rsidRPr="00885FF7">
        <w:rPr>
          <w:sz w:val="24"/>
          <w:szCs w:val="24"/>
        </w:rPr>
        <w:t>playing fields, p</w:t>
      </w:r>
      <w:r w:rsidR="00F14375" w:rsidRPr="00885FF7">
        <w:rPr>
          <w:sz w:val="24"/>
          <w:szCs w:val="24"/>
        </w:rPr>
        <w:t xml:space="preserve">arks and public gardens, allotments, green corridors </w:t>
      </w:r>
      <w:r w:rsidR="002447B4" w:rsidRPr="00885FF7">
        <w:rPr>
          <w:sz w:val="24"/>
          <w:szCs w:val="24"/>
        </w:rPr>
        <w:t>and even civic areas with hard surfaces</w:t>
      </w:r>
      <w:r w:rsidR="00216F8A" w:rsidRPr="00885FF7">
        <w:rPr>
          <w:sz w:val="24"/>
          <w:szCs w:val="24"/>
        </w:rPr>
        <w:t xml:space="preserve"> such as market squares</w:t>
      </w:r>
      <w:r w:rsidR="002447B4" w:rsidRPr="00885FF7">
        <w:rPr>
          <w:sz w:val="24"/>
          <w:szCs w:val="24"/>
        </w:rPr>
        <w:t xml:space="preserve">.  It therefore provides vital services to local communities and there is </w:t>
      </w:r>
      <w:r w:rsidR="00C20FD4" w:rsidRPr="00885FF7">
        <w:rPr>
          <w:sz w:val="24"/>
          <w:szCs w:val="24"/>
        </w:rPr>
        <w:t>a lot</w:t>
      </w:r>
      <w:r w:rsidR="002447B4" w:rsidRPr="00885FF7">
        <w:rPr>
          <w:sz w:val="24"/>
          <w:szCs w:val="24"/>
        </w:rPr>
        <w:t xml:space="preserve"> of evidence to show that it makes a big contribution to people’s </w:t>
      </w:r>
      <w:r w:rsidR="00EA141F" w:rsidRPr="00885FF7">
        <w:rPr>
          <w:sz w:val="24"/>
          <w:szCs w:val="24"/>
        </w:rPr>
        <w:t>mental and physical health and wellbeing</w:t>
      </w:r>
      <w:r w:rsidR="002447B4" w:rsidRPr="00885FF7">
        <w:rPr>
          <w:sz w:val="24"/>
          <w:szCs w:val="24"/>
        </w:rPr>
        <w:t>.</w:t>
      </w:r>
      <w:r w:rsidR="00C20FD4" w:rsidRPr="00885FF7">
        <w:rPr>
          <w:sz w:val="24"/>
          <w:szCs w:val="24"/>
        </w:rPr>
        <w:t xml:space="preserve">  </w:t>
      </w:r>
      <w:r w:rsidR="00123214" w:rsidRPr="00885FF7">
        <w:rPr>
          <w:sz w:val="24"/>
          <w:szCs w:val="24"/>
        </w:rPr>
        <w:t xml:space="preserve">Children </w:t>
      </w:r>
      <w:r w:rsidR="00B42B80" w:rsidRPr="00885FF7">
        <w:rPr>
          <w:sz w:val="24"/>
          <w:szCs w:val="24"/>
        </w:rPr>
        <w:t>need outside areas in which to play freely and elderly people appreciate</w:t>
      </w:r>
      <w:r w:rsidR="00BF184B" w:rsidRPr="00885FF7">
        <w:rPr>
          <w:sz w:val="24"/>
          <w:szCs w:val="24"/>
        </w:rPr>
        <w:t>,</w:t>
      </w:r>
      <w:r w:rsidR="00B42B80" w:rsidRPr="00885FF7">
        <w:rPr>
          <w:sz w:val="24"/>
          <w:szCs w:val="24"/>
        </w:rPr>
        <w:t xml:space="preserve"> and benefit from</w:t>
      </w:r>
      <w:r w:rsidR="00BF184B" w:rsidRPr="00885FF7">
        <w:rPr>
          <w:sz w:val="24"/>
          <w:szCs w:val="24"/>
        </w:rPr>
        <w:t>,</w:t>
      </w:r>
      <w:r w:rsidR="00B42B80" w:rsidRPr="00885FF7">
        <w:rPr>
          <w:sz w:val="24"/>
          <w:szCs w:val="24"/>
        </w:rPr>
        <w:t xml:space="preserve"> peaceful open-air sites. </w:t>
      </w:r>
      <w:r w:rsidR="00BC3A6B" w:rsidRPr="00885FF7">
        <w:rPr>
          <w:sz w:val="24"/>
          <w:szCs w:val="24"/>
        </w:rPr>
        <w:t xml:space="preserve"> </w:t>
      </w:r>
      <w:r w:rsidR="00427B75" w:rsidRPr="00885FF7">
        <w:rPr>
          <w:sz w:val="24"/>
          <w:szCs w:val="24"/>
        </w:rPr>
        <w:t>In addition, g</w:t>
      </w:r>
      <w:r w:rsidR="00BC3A6B" w:rsidRPr="00885FF7">
        <w:rPr>
          <w:sz w:val="24"/>
          <w:szCs w:val="24"/>
        </w:rPr>
        <w:t xml:space="preserve">reen spaces in cities are crucial habitats for wildlife and help to maintain </w:t>
      </w:r>
      <w:r w:rsidR="00BF184B" w:rsidRPr="00885FF7">
        <w:rPr>
          <w:sz w:val="24"/>
          <w:szCs w:val="24"/>
        </w:rPr>
        <w:t xml:space="preserve">the </w:t>
      </w:r>
      <w:r w:rsidR="00BC3A6B" w:rsidRPr="00885FF7">
        <w:rPr>
          <w:sz w:val="24"/>
          <w:szCs w:val="24"/>
        </w:rPr>
        <w:t>biodiversity of flora and fauna</w:t>
      </w:r>
      <w:r w:rsidR="007D4E84" w:rsidRPr="00885FF7">
        <w:rPr>
          <w:sz w:val="24"/>
          <w:szCs w:val="24"/>
        </w:rPr>
        <w:t xml:space="preserve">. </w:t>
      </w:r>
      <w:r w:rsidR="000721C6" w:rsidRPr="00885FF7">
        <w:rPr>
          <w:sz w:val="24"/>
          <w:szCs w:val="24"/>
        </w:rPr>
        <w:t xml:space="preserve"> </w:t>
      </w:r>
      <w:proofErr w:type="gramStart"/>
      <w:r w:rsidR="000721C6" w:rsidRPr="00885FF7">
        <w:rPr>
          <w:sz w:val="24"/>
          <w:szCs w:val="24"/>
        </w:rPr>
        <w:t>This is why</w:t>
      </w:r>
      <w:proofErr w:type="gramEnd"/>
      <w:r w:rsidR="000721C6" w:rsidRPr="00885FF7">
        <w:rPr>
          <w:sz w:val="24"/>
          <w:szCs w:val="24"/>
        </w:rPr>
        <w:t xml:space="preserve"> Local Authorities are legally required to provide open space and to have a strategy to assess needs and make suitable provision for it.</w:t>
      </w:r>
    </w:p>
    <w:p w14:paraId="722AD3DA" w14:textId="77777777" w:rsidR="00556DDC" w:rsidRPr="00885FF7" w:rsidRDefault="00556DDC" w:rsidP="00B20BF1">
      <w:pPr>
        <w:jc w:val="both"/>
        <w:rPr>
          <w:sz w:val="24"/>
          <w:szCs w:val="24"/>
        </w:rPr>
      </w:pPr>
    </w:p>
    <w:p w14:paraId="7CA10FDC" w14:textId="62079797" w:rsidR="00427B75" w:rsidRPr="00885FF7" w:rsidRDefault="00427B75" w:rsidP="00556DDC">
      <w:pPr>
        <w:rPr>
          <w:b/>
          <w:bCs/>
          <w:i/>
          <w:sz w:val="24"/>
          <w:szCs w:val="24"/>
        </w:rPr>
      </w:pPr>
      <w:r w:rsidRPr="00885FF7">
        <w:rPr>
          <w:b/>
          <w:bCs/>
          <w:i/>
          <w:sz w:val="24"/>
          <w:szCs w:val="24"/>
        </w:rPr>
        <w:t>Where does Open Space fit in local strategies?</w:t>
      </w:r>
    </w:p>
    <w:p w14:paraId="1305401E" w14:textId="700E5564" w:rsidR="00814FB7" w:rsidRDefault="00814FB7" w:rsidP="009445F3">
      <w:pPr>
        <w:jc w:val="both"/>
        <w:rPr>
          <w:sz w:val="24"/>
          <w:szCs w:val="24"/>
        </w:rPr>
      </w:pPr>
      <w:r w:rsidRPr="00885FF7">
        <w:rPr>
          <w:sz w:val="24"/>
          <w:szCs w:val="24"/>
        </w:rPr>
        <w:t>Canterbury City Council</w:t>
      </w:r>
      <w:r w:rsidR="00837E3C" w:rsidRPr="00885FF7">
        <w:rPr>
          <w:sz w:val="24"/>
          <w:szCs w:val="24"/>
        </w:rPr>
        <w:t xml:space="preserve">’s </w:t>
      </w:r>
      <w:r w:rsidRPr="00885FF7">
        <w:rPr>
          <w:sz w:val="24"/>
          <w:szCs w:val="24"/>
        </w:rPr>
        <w:t>Open Space Strategy</w:t>
      </w:r>
      <w:r w:rsidR="00B20BF1" w:rsidRPr="00885FF7">
        <w:rPr>
          <w:sz w:val="24"/>
          <w:szCs w:val="24"/>
        </w:rPr>
        <w:t xml:space="preserve"> for the district</w:t>
      </w:r>
      <w:r w:rsidRPr="00885FF7">
        <w:rPr>
          <w:sz w:val="24"/>
          <w:szCs w:val="24"/>
        </w:rPr>
        <w:t>, su</w:t>
      </w:r>
      <w:r w:rsidR="005A4217" w:rsidRPr="00885FF7">
        <w:rPr>
          <w:sz w:val="24"/>
          <w:szCs w:val="24"/>
        </w:rPr>
        <w:t>pported by an Action Plan, has the</w:t>
      </w:r>
      <w:r w:rsidRPr="00885FF7">
        <w:rPr>
          <w:sz w:val="24"/>
          <w:szCs w:val="24"/>
        </w:rPr>
        <w:t xml:space="preserve"> overall aim to ‘</w:t>
      </w:r>
      <w:proofErr w:type="gramStart"/>
      <w:r w:rsidRPr="00885FF7">
        <w:rPr>
          <w:sz w:val="24"/>
          <w:szCs w:val="24"/>
        </w:rPr>
        <w:t>….</w:t>
      </w:r>
      <w:r w:rsidRPr="00885FF7">
        <w:rPr>
          <w:i/>
          <w:sz w:val="24"/>
          <w:szCs w:val="24"/>
        </w:rPr>
        <w:t>protect</w:t>
      </w:r>
      <w:proofErr w:type="gramEnd"/>
      <w:r w:rsidRPr="00885FF7">
        <w:rPr>
          <w:i/>
          <w:sz w:val="24"/>
          <w:szCs w:val="24"/>
        </w:rPr>
        <w:t xml:space="preserve"> and enhance the existing quality of our public open space and promote its usage</w:t>
      </w:r>
      <w:r w:rsidRPr="00885FF7">
        <w:rPr>
          <w:sz w:val="24"/>
          <w:szCs w:val="24"/>
        </w:rPr>
        <w:t>’.</w:t>
      </w:r>
      <w:r w:rsidR="00B20BF1" w:rsidRPr="00885FF7">
        <w:rPr>
          <w:sz w:val="24"/>
          <w:szCs w:val="24"/>
        </w:rPr>
        <w:t xml:space="preserve">  </w:t>
      </w:r>
      <w:r w:rsidR="009B3358" w:rsidRPr="00885FF7">
        <w:rPr>
          <w:sz w:val="24"/>
          <w:szCs w:val="24"/>
        </w:rPr>
        <w:t xml:space="preserve">An important element in the sustainability strategy of all Local Authorities is the need to provide facilities that are very local, to promote healthy activity and reduce car travel. </w:t>
      </w:r>
      <w:r w:rsidR="00B20BF1" w:rsidRPr="00885FF7">
        <w:rPr>
          <w:sz w:val="24"/>
          <w:szCs w:val="24"/>
        </w:rPr>
        <w:t xml:space="preserve">The Council acknowledges that open space </w:t>
      </w:r>
      <w:r w:rsidR="00885700" w:rsidRPr="00885FF7">
        <w:rPr>
          <w:sz w:val="24"/>
          <w:szCs w:val="24"/>
        </w:rPr>
        <w:t xml:space="preserve">connects with other </w:t>
      </w:r>
      <w:r w:rsidR="009445F3" w:rsidRPr="00885FF7">
        <w:rPr>
          <w:sz w:val="24"/>
          <w:szCs w:val="24"/>
        </w:rPr>
        <w:t>issues such as air quality and biodiversity conservation; and so, for example,</w:t>
      </w:r>
      <w:r w:rsidR="00B20BF1" w:rsidRPr="00885FF7">
        <w:rPr>
          <w:sz w:val="24"/>
          <w:szCs w:val="24"/>
        </w:rPr>
        <w:t xml:space="preserve"> </w:t>
      </w:r>
      <w:r w:rsidR="00885700" w:rsidRPr="00885FF7">
        <w:rPr>
          <w:sz w:val="24"/>
          <w:szCs w:val="24"/>
        </w:rPr>
        <w:t xml:space="preserve">the Open Space Strategy </w:t>
      </w:r>
      <w:r w:rsidR="009445F3" w:rsidRPr="00885FF7">
        <w:rPr>
          <w:sz w:val="24"/>
          <w:szCs w:val="24"/>
        </w:rPr>
        <w:t>is linked</w:t>
      </w:r>
      <w:r w:rsidR="00B20BF1" w:rsidRPr="00885FF7">
        <w:rPr>
          <w:sz w:val="24"/>
          <w:szCs w:val="24"/>
        </w:rPr>
        <w:t xml:space="preserve"> to the Transport Strategy and the Green Infrastructure Plan</w:t>
      </w:r>
      <w:r w:rsidR="009445F3" w:rsidRPr="00885FF7">
        <w:rPr>
          <w:sz w:val="24"/>
          <w:szCs w:val="24"/>
        </w:rPr>
        <w:t xml:space="preserve">.  Each of these strategies and plans support the </w:t>
      </w:r>
      <w:r w:rsidR="00837E3C" w:rsidRPr="00885FF7">
        <w:rPr>
          <w:sz w:val="24"/>
          <w:szCs w:val="24"/>
        </w:rPr>
        <w:t xml:space="preserve">commitment in the </w:t>
      </w:r>
      <w:r w:rsidR="009445F3" w:rsidRPr="00885FF7">
        <w:rPr>
          <w:sz w:val="24"/>
          <w:szCs w:val="24"/>
        </w:rPr>
        <w:t xml:space="preserve">Local </w:t>
      </w:r>
      <w:r w:rsidR="001B4151" w:rsidRPr="00885FF7">
        <w:rPr>
          <w:sz w:val="24"/>
          <w:szCs w:val="24"/>
        </w:rPr>
        <w:t xml:space="preserve">Plan to </w:t>
      </w:r>
      <w:r w:rsidR="005B3FF4" w:rsidRPr="00885FF7">
        <w:rPr>
          <w:sz w:val="24"/>
          <w:szCs w:val="24"/>
        </w:rPr>
        <w:t>safeguarding and improving open spaces.</w:t>
      </w:r>
      <w:r w:rsidR="00AE6BCF" w:rsidRPr="00885FF7">
        <w:rPr>
          <w:sz w:val="24"/>
          <w:szCs w:val="24"/>
        </w:rPr>
        <w:t xml:space="preserve"> </w:t>
      </w:r>
      <w:r w:rsidR="001B4151" w:rsidRPr="00885FF7">
        <w:rPr>
          <w:sz w:val="24"/>
          <w:szCs w:val="24"/>
        </w:rPr>
        <w:t xml:space="preserve"> </w:t>
      </w:r>
      <w:r w:rsidR="006A1BAC" w:rsidRPr="00885FF7">
        <w:rPr>
          <w:sz w:val="24"/>
          <w:szCs w:val="24"/>
        </w:rPr>
        <w:t xml:space="preserve">Moreover, in July 2019 Canterbury City Council declared a climate change emergency and set a target to reduce its carbon emissions to net zero by 2030.  A climate change strategy and action plan will be </w:t>
      </w:r>
      <w:r w:rsidR="002F243A" w:rsidRPr="00885FF7">
        <w:rPr>
          <w:sz w:val="24"/>
          <w:szCs w:val="24"/>
        </w:rPr>
        <w:t>developed,</w:t>
      </w:r>
      <w:r w:rsidR="006A1BAC" w:rsidRPr="00885FF7">
        <w:rPr>
          <w:sz w:val="24"/>
          <w:szCs w:val="24"/>
        </w:rPr>
        <w:t xml:space="preserve"> and open space should be a key feature in the approach.</w:t>
      </w:r>
    </w:p>
    <w:p w14:paraId="70EEDFA0" w14:textId="77777777" w:rsidR="00556DDC" w:rsidRPr="00885FF7" w:rsidRDefault="00556DDC" w:rsidP="009445F3">
      <w:pPr>
        <w:jc w:val="both"/>
        <w:rPr>
          <w:sz w:val="24"/>
          <w:szCs w:val="24"/>
        </w:rPr>
      </w:pPr>
    </w:p>
    <w:p w14:paraId="32F2D592" w14:textId="770A5A29" w:rsidR="00B76C76" w:rsidRPr="00556DDC" w:rsidRDefault="005B3FF4" w:rsidP="00556DDC">
      <w:pPr>
        <w:rPr>
          <w:sz w:val="24"/>
          <w:szCs w:val="24"/>
        </w:rPr>
      </w:pPr>
      <w:r w:rsidRPr="00885FF7">
        <w:rPr>
          <w:b/>
          <w:bCs/>
          <w:i/>
          <w:sz w:val="24"/>
          <w:szCs w:val="24"/>
        </w:rPr>
        <w:t xml:space="preserve">What is the current state of open space in </w:t>
      </w:r>
      <w:r w:rsidR="00837E3C" w:rsidRPr="00885FF7">
        <w:rPr>
          <w:b/>
          <w:bCs/>
          <w:i/>
          <w:sz w:val="24"/>
          <w:szCs w:val="24"/>
        </w:rPr>
        <w:t>South Canterbury</w:t>
      </w:r>
      <w:r w:rsidRPr="00885FF7">
        <w:rPr>
          <w:b/>
          <w:bCs/>
          <w:i/>
          <w:sz w:val="24"/>
          <w:szCs w:val="24"/>
        </w:rPr>
        <w:t>?</w:t>
      </w:r>
    </w:p>
    <w:p w14:paraId="4B7981CF" w14:textId="1705F889" w:rsidR="00814FB7" w:rsidRDefault="00CD4926" w:rsidP="00955B1A">
      <w:pPr>
        <w:autoSpaceDE w:val="0"/>
        <w:autoSpaceDN w:val="0"/>
        <w:adjustRightInd w:val="0"/>
        <w:spacing w:after="0" w:line="240" w:lineRule="auto"/>
        <w:jc w:val="both"/>
        <w:rPr>
          <w:rFonts w:ascii="Calibri" w:hAnsi="Calibri" w:cs="Calibri"/>
          <w:sz w:val="24"/>
          <w:szCs w:val="24"/>
        </w:rPr>
      </w:pPr>
      <w:r w:rsidRPr="00885FF7">
        <w:rPr>
          <w:sz w:val="24"/>
          <w:szCs w:val="24"/>
        </w:rPr>
        <w:t xml:space="preserve">In Canterbury City </w:t>
      </w:r>
      <w:r w:rsidR="0005333B" w:rsidRPr="00885FF7">
        <w:rPr>
          <w:sz w:val="24"/>
          <w:szCs w:val="24"/>
        </w:rPr>
        <w:t>we have</w:t>
      </w:r>
      <w:r w:rsidRPr="00885FF7">
        <w:rPr>
          <w:sz w:val="24"/>
          <w:szCs w:val="24"/>
        </w:rPr>
        <w:t xml:space="preserve"> </w:t>
      </w:r>
      <w:r w:rsidR="00945FD5" w:rsidRPr="00885FF7">
        <w:rPr>
          <w:sz w:val="24"/>
          <w:szCs w:val="24"/>
        </w:rPr>
        <w:t>Westgate Parks and</w:t>
      </w:r>
      <w:r w:rsidR="00A04270" w:rsidRPr="00885FF7">
        <w:rPr>
          <w:sz w:val="24"/>
          <w:szCs w:val="24"/>
        </w:rPr>
        <w:t xml:space="preserve"> </w:t>
      </w:r>
      <w:r w:rsidR="00945FD5" w:rsidRPr="00885FF7">
        <w:rPr>
          <w:sz w:val="24"/>
          <w:szCs w:val="24"/>
        </w:rPr>
        <w:t>Dane John</w:t>
      </w:r>
      <w:r w:rsidR="004C2D76" w:rsidRPr="00885FF7">
        <w:rPr>
          <w:sz w:val="24"/>
          <w:szCs w:val="24"/>
        </w:rPr>
        <w:t xml:space="preserve"> Gardens</w:t>
      </w:r>
      <w:r w:rsidR="00ED3C41" w:rsidRPr="00885FF7">
        <w:rPr>
          <w:sz w:val="24"/>
          <w:szCs w:val="24"/>
        </w:rPr>
        <w:t xml:space="preserve"> which are easily accessible for city centre residents an</w:t>
      </w:r>
      <w:r w:rsidR="00AE6BCF" w:rsidRPr="00885FF7">
        <w:rPr>
          <w:sz w:val="24"/>
          <w:szCs w:val="24"/>
        </w:rPr>
        <w:t>d visitors.  However, some local districts</w:t>
      </w:r>
      <w:r w:rsidR="00ED3C41" w:rsidRPr="00885FF7">
        <w:rPr>
          <w:sz w:val="24"/>
          <w:szCs w:val="24"/>
        </w:rPr>
        <w:t xml:space="preserve"> of the city have very limited open space</w:t>
      </w:r>
      <w:r w:rsidR="00162BB9" w:rsidRPr="00885FF7">
        <w:rPr>
          <w:sz w:val="24"/>
          <w:szCs w:val="24"/>
        </w:rPr>
        <w:t>;</w:t>
      </w:r>
      <w:r w:rsidR="00AE6BCF" w:rsidRPr="00885FF7">
        <w:rPr>
          <w:sz w:val="24"/>
          <w:szCs w:val="24"/>
        </w:rPr>
        <w:t xml:space="preserve"> </w:t>
      </w:r>
      <w:proofErr w:type="gramStart"/>
      <w:r w:rsidR="00AE6BCF" w:rsidRPr="00885FF7">
        <w:rPr>
          <w:sz w:val="24"/>
          <w:szCs w:val="24"/>
        </w:rPr>
        <w:t>in particular</w:t>
      </w:r>
      <w:r w:rsidR="00162BB9" w:rsidRPr="00885FF7">
        <w:rPr>
          <w:sz w:val="24"/>
          <w:szCs w:val="24"/>
        </w:rPr>
        <w:t>,</w:t>
      </w:r>
      <w:r w:rsidR="00EA26F0" w:rsidRPr="00885FF7">
        <w:rPr>
          <w:sz w:val="24"/>
          <w:szCs w:val="24"/>
        </w:rPr>
        <w:t xml:space="preserve"> South</w:t>
      </w:r>
      <w:proofErr w:type="gramEnd"/>
      <w:r w:rsidR="00EA26F0" w:rsidRPr="00885FF7">
        <w:rPr>
          <w:sz w:val="24"/>
          <w:szCs w:val="24"/>
        </w:rPr>
        <w:t xml:space="preserve"> Canterbury </w:t>
      </w:r>
      <w:r w:rsidR="004D0370" w:rsidRPr="00885FF7">
        <w:rPr>
          <w:sz w:val="24"/>
          <w:szCs w:val="24"/>
        </w:rPr>
        <w:t xml:space="preserve">where </w:t>
      </w:r>
      <w:r w:rsidR="004D0370" w:rsidRPr="00885FF7">
        <w:rPr>
          <w:rFonts w:ascii="Calibri" w:hAnsi="Calibri" w:cs="Calibri"/>
          <w:sz w:val="24"/>
          <w:szCs w:val="24"/>
        </w:rPr>
        <w:t>the City Council has highlighted a deficit of amenity green space in the</w:t>
      </w:r>
      <w:r w:rsidR="00955B1A" w:rsidRPr="00885FF7">
        <w:rPr>
          <w:rFonts w:ascii="Calibri" w:hAnsi="Calibri" w:cs="Calibri"/>
          <w:sz w:val="24"/>
          <w:szCs w:val="24"/>
        </w:rPr>
        <w:t xml:space="preserve"> </w:t>
      </w:r>
      <w:r w:rsidR="004D0370" w:rsidRPr="00885FF7">
        <w:rPr>
          <w:rFonts w:ascii="Calibri" w:hAnsi="Calibri" w:cs="Calibri"/>
          <w:sz w:val="24"/>
          <w:szCs w:val="24"/>
        </w:rPr>
        <w:t xml:space="preserve">southern sections of Wincheap and Barton wards. The standard adopted by the City Council is that there should be 1.3 ha of amenity open space for every 1000 people.  In South Canterbury the available area of open space </w:t>
      </w:r>
      <w:r w:rsidR="00AE1F3E" w:rsidRPr="00885FF7">
        <w:rPr>
          <w:rFonts w:ascii="Calibri" w:hAnsi="Calibri" w:cs="Calibri"/>
          <w:sz w:val="24"/>
          <w:szCs w:val="24"/>
        </w:rPr>
        <w:t xml:space="preserve">is negligible and </w:t>
      </w:r>
      <w:r w:rsidR="004D0370" w:rsidRPr="00885FF7">
        <w:rPr>
          <w:rFonts w:ascii="Calibri" w:hAnsi="Calibri" w:cs="Calibri"/>
          <w:sz w:val="24"/>
          <w:szCs w:val="24"/>
        </w:rPr>
        <w:t xml:space="preserve">falls far short of this target.  As a result, children </w:t>
      </w:r>
      <w:r w:rsidR="00955B1A" w:rsidRPr="00885FF7">
        <w:rPr>
          <w:rFonts w:ascii="Calibri" w:hAnsi="Calibri" w:cs="Calibri"/>
          <w:sz w:val="24"/>
          <w:szCs w:val="24"/>
        </w:rPr>
        <w:t xml:space="preserve">lack </w:t>
      </w:r>
      <w:r w:rsidR="00955B1A" w:rsidRPr="00885FF7">
        <w:rPr>
          <w:rFonts w:ascii="Calibri" w:hAnsi="Calibri" w:cs="Calibri"/>
          <w:sz w:val="24"/>
          <w:szCs w:val="24"/>
        </w:rPr>
        <w:lastRenderedPageBreak/>
        <w:t>outdoor</w:t>
      </w:r>
      <w:r w:rsidR="004D0370" w:rsidRPr="00885FF7">
        <w:rPr>
          <w:rFonts w:ascii="Calibri" w:hAnsi="Calibri" w:cs="Calibri"/>
          <w:sz w:val="24"/>
          <w:szCs w:val="24"/>
        </w:rPr>
        <w:t xml:space="preserve"> facilities to </w:t>
      </w:r>
      <w:r w:rsidR="00955B1A" w:rsidRPr="00885FF7">
        <w:rPr>
          <w:rFonts w:ascii="Calibri" w:hAnsi="Calibri" w:cs="Calibri"/>
          <w:sz w:val="24"/>
          <w:szCs w:val="24"/>
        </w:rPr>
        <w:t>play and the community at large is deprived of a vital resource.</w:t>
      </w:r>
      <w:r w:rsidR="00F92FA2" w:rsidRPr="00885FF7">
        <w:rPr>
          <w:rFonts w:ascii="Calibri" w:hAnsi="Calibri" w:cs="Calibri"/>
          <w:sz w:val="24"/>
          <w:szCs w:val="24"/>
        </w:rPr>
        <w:t xml:space="preserve">  Voluntary groups such as the Oaten Hill and South Canterbury Association </w:t>
      </w:r>
      <w:r w:rsidR="0018783F" w:rsidRPr="00885FF7">
        <w:rPr>
          <w:rFonts w:ascii="Calibri" w:hAnsi="Calibri" w:cs="Calibri"/>
          <w:sz w:val="24"/>
          <w:szCs w:val="24"/>
        </w:rPr>
        <w:t xml:space="preserve">(OHSCA) </w:t>
      </w:r>
      <w:r w:rsidR="00F92FA2" w:rsidRPr="00885FF7">
        <w:rPr>
          <w:rFonts w:ascii="Calibri" w:hAnsi="Calibri" w:cs="Calibri"/>
          <w:sz w:val="24"/>
          <w:szCs w:val="24"/>
        </w:rPr>
        <w:t xml:space="preserve">are working hard to maintain and enhance the small areas of existing open space through activities such as </w:t>
      </w:r>
      <w:r w:rsidR="000E0BAE" w:rsidRPr="00885FF7">
        <w:rPr>
          <w:rFonts w:ascii="Calibri" w:hAnsi="Calibri" w:cs="Calibri"/>
          <w:sz w:val="24"/>
          <w:szCs w:val="24"/>
        </w:rPr>
        <w:t>tending</w:t>
      </w:r>
      <w:r w:rsidR="00F92FA2" w:rsidRPr="00885FF7">
        <w:rPr>
          <w:rFonts w:ascii="Calibri" w:hAnsi="Calibri" w:cs="Calibri"/>
          <w:sz w:val="24"/>
          <w:szCs w:val="24"/>
        </w:rPr>
        <w:t xml:space="preserve"> public gardens and planting trees.  But this does not address the larger issue of </w:t>
      </w:r>
      <w:r w:rsidR="0093052B" w:rsidRPr="00885FF7">
        <w:rPr>
          <w:rFonts w:ascii="Calibri" w:hAnsi="Calibri" w:cs="Calibri"/>
          <w:sz w:val="24"/>
          <w:szCs w:val="24"/>
        </w:rPr>
        <w:t>missing</w:t>
      </w:r>
      <w:r w:rsidR="0093052B" w:rsidRPr="00885FF7">
        <w:rPr>
          <w:rFonts w:ascii="Calibri" w:hAnsi="Calibri" w:cs="Calibri"/>
          <w:color w:val="FF0000"/>
          <w:sz w:val="24"/>
          <w:szCs w:val="24"/>
        </w:rPr>
        <w:t xml:space="preserve"> </w:t>
      </w:r>
      <w:r w:rsidR="00F92FA2" w:rsidRPr="00885FF7">
        <w:rPr>
          <w:rFonts w:ascii="Calibri" w:hAnsi="Calibri" w:cs="Calibri"/>
          <w:sz w:val="24"/>
          <w:szCs w:val="24"/>
        </w:rPr>
        <w:t xml:space="preserve">space. </w:t>
      </w:r>
    </w:p>
    <w:p w14:paraId="5B1C598A" w14:textId="77777777" w:rsidR="00556DDC" w:rsidRDefault="00556DDC" w:rsidP="00955B1A">
      <w:pPr>
        <w:autoSpaceDE w:val="0"/>
        <w:autoSpaceDN w:val="0"/>
        <w:adjustRightInd w:val="0"/>
        <w:spacing w:after="0" w:line="240" w:lineRule="auto"/>
        <w:jc w:val="both"/>
        <w:rPr>
          <w:rFonts w:ascii="Calibri" w:hAnsi="Calibri" w:cs="Calibri"/>
          <w:sz w:val="24"/>
          <w:szCs w:val="24"/>
        </w:rPr>
      </w:pPr>
    </w:p>
    <w:p w14:paraId="10F9E0F2" w14:textId="77777777" w:rsidR="00556DDC" w:rsidRPr="00885FF7" w:rsidRDefault="00556DDC" w:rsidP="00955B1A">
      <w:pPr>
        <w:autoSpaceDE w:val="0"/>
        <w:autoSpaceDN w:val="0"/>
        <w:adjustRightInd w:val="0"/>
        <w:spacing w:after="0" w:line="240" w:lineRule="auto"/>
        <w:jc w:val="both"/>
        <w:rPr>
          <w:rFonts w:ascii="Calibri" w:hAnsi="Calibri" w:cs="Calibri"/>
          <w:sz w:val="24"/>
          <w:szCs w:val="24"/>
        </w:rPr>
      </w:pPr>
    </w:p>
    <w:p w14:paraId="33A38955" w14:textId="084F8044" w:rsidR="00A82D7B" w:rsidRPr="00556DDC" w:rsidRDefault="00955B1A" w:rsidP="00556DDC">
      <w:pPr>
        <w:rPr>
          <w:sz w:val="24"/>
          <w:szCs w:val="24"/>
        </w:rPr>
      </w:pPr>
      <w:r w:rsidRPr="00885FF7">
        <w:rPr>
          <w:b/>
          <w:bCs/>
          <w:i/>
          <w:sz w:val="24"/>
          <w:szCs w:val="24"/>
        </w:rPr>
        <w:t>What can be done to improve the situation?</w:t>
      </w:r>
      <w:r w:rsidR="001236CB" w:rsidRPr="00885FF7">
        <w:rPr>
          <w:b/>
          <w:bCs/>
          <w:i/>
          <w:sz w:val="24"/>
          <w:szCs w:val="24"/>
        </w:rPr>
        <w:t xml:space="preserve"> </w:t>
      </w:r>
    </w:p>
    <w:p w14:paraId="3680D2F5" w14:textId="23D83F9F" w:rsidR="00955B1A" w:rsidRPr="00885FF7" w:rsidRDefault="001236CB" w:rsidP="00955B1A">
      <w:pPr>
        <w:jc w:val="both"/>
        <w:rPr>
          <w:b/>
          <w:bCs/>
          <w:i/>
          <w:sz w:val="24"/>
          <w:szCs w:val="24"/>
        </w:rPr>
      </w:pPr>
      <w:r w:rsidRPr="00885FF7">
        <w:rPr>
          <w:b/>
          <w:bCs/>
          <w:i/>
          <w:sz w:val="24"/>
          <w:szCs w:val="24"/>
        </w:rPr>
        <w:t xml:space="preserve">Quick Wins, Long term Aims, </w:t>
      </w:r>
    </w:p>
    <w:p w14:paraId="477E8E4F" w14:textId="69A3DEB1" w:rsidR="0093052B" w:rsidRDefault="005B6018" w:rsidP="00955B1A">
      <w:pPr>
        <w:jc w:val="both"/>
        <w:rPr>
          <w:sz w:val="24"/>
          <w:szCs w:val="24"/>
        </w:rPr>
      </w:pPr>
      <w:r w:rsidRPr="00885FF7">
        <w:rPr>
          <w:sz w:val="24"/>
          <w:szCs w:val="24"/>
        </w:rPr>
        <w:t>Canterbury City Council has noted that</w:t>
      </w:r>
      <w:r w:rsidR="00AD39FB" w:rsidRPr="00885FF7">
        <w:rPr>
          <w:sz w:val="24"/>
          <w:szCs w:val="24"/>
        </w:rPr>
        <w:t>,</w:t>
      </w:r>
      <w:r w:rsidRPr="00885FF7">
        <w:rPr>
          <w:sz w:val="24"/>
          <w:szCs w:val="24"/>
        </w:rPr>
        <w:t xml:space="preserve"> since the deficit in open space provision in </w:t>
      </w:r>
      <w:r w:rsidR="0020545B" w:rsidRPr="00885FF7">
        <w:rPr>
          <w:sz w:val="24"/>
          <w:szCs w:val="24"/>
        </w:rPr>
        <w:t xml:space="preserve">South </w:t>
      </w:r>
      <w:r w:rsidRPr="00885FF7">
        <w:rPr>
          <w:sz w:val="24"/>
          <w:szCs w:val="24"/>
        </w:rPr>
        <w:t>Canterbury is historic</w:t>
      </w:r>
      <w:r w:rsidR="00AD39FB" w:rsidRPr="00885FF7">
        <w:rPr>
          <w:sz w:val="24"/>
          <w:szCs w:val="24"/>
        </w:rPr>
        <w:t>,</w:t>
      </w:r>
      <w:r w:rsidRPr="00885FF7">
        <w:rPr>
          <w:sz w:val="24"/>
          <w:szCs w:val="24"/>
        </w:rPr>
        <w:t xml:space="preserve"> it would be challenging to address </w:t>
      </w:r>
      <w:r w:rsidR="002F243A" w:rsidRPr="00885FF7">
        <w:rPr>
          <w:sz w:val="24"/>
          <w:szCs w:val="24"/>
        </w:rPr>
        <w:t>this,</w:t>
      </w:r>
      <w:r w:rsidRPr="00885FF7">
        <w:rPr>
          <w:sz w:val="24"/>
          <w:szCs w:val="24"/>
        </w:rPr>
        <w:t xml:space="preserve"> and it has no plans to do so.  We accept that it is difficult to create new open space within the existing street patter</w:t>
      </w:r>
      <w:r w:rsidR="0020545B" w:rsidRPr="00885FF7">
        <w:rPr>
          <w:sz w:val="24"/>
          <w:szCs w:val="24"/>
        </w:rPr>
        <w:t>n.  However, we do believe that there are things that can be done to ameliorate the problem.</w:t>
      </w:r>
    </w:p>
    <w:p w14:paraId="4EA32B27" w14:textId="77777777" w:rsidR="00556DDC" w:rsidRPr="00885FF7" w:rsidRDefault="00556DDC" w:rsidP="00955B1A">
      <w:pPr>
        <w:jc w:val="both"/>
        <w:rPr>
          <w:sz w:val="24"/>
          <w:szCs w:val="24"/>
        </w:rPr>
      </w:pPr>
    </w:p>
    <w:p w14:paraId="790B3E94" w14:textId="74ED4A27" w:rsidR="001236CB" w:rsidRPr="00885FF7" w:rsidRDefault="001236CB" w:rsidP="00A82D7B">
      <w:pPr>
        <w:rPr>
          <w:b/>
          <w:bCs/>
          <w:sz w:val="24"/>
          <w:szCs w:val="24"/>
        </w:rPr>
      </w:pPr>
      <w:r w:rsidRPr="00885FF7">
        <w:rPr>
          <w:b/>
          <w:bCs/>
          <w:sz w:val="24"/>
          <w:szCs w:val="24"/>
        </w:rPr>
        <w:t>Quick Wins</w:t>
      </w:r>
    </w:p>
    <w:p w14:paraId="25D5462A" w14:textId="64BB64DC" w:rsidR="003B1904" w:rsidRDefault="0020545B" w:rsidP="00121CB3">
      <w:pPr>
        <w:jc w:val="both"/>
        <w:rPr>
          <w:sz w:val="24"/>
          <w:szCs w:val="24"/>
        </w:rPr>
      </w:pPr>
      <w:r w:rsidRPr="00885FF7">
        <w:rPr>
          <w:sz w:val="24"/>
          <w:szCs w:val="24"/>
        </w:rPr>
        <w:t>Firstly, t</w:t>
      </w:r>
      <w:r w:rsidR="00FF2979" w:rsidRPr="00885FF7">
        <w:rPr>
          <w:sz w:val="24"/>
          <w:szCs w:val="24"/>
        </w:rPr>
        <w:t>here</w:t>
      </w:r>
      <w:r w:rsidRPr="00885FF7">
        <w:rPr>
          <w:sz w:val="24"/>
          <w:szCs w:val="24"/>
        </w:rPr>
        <w:t xml:space="preserve"> are areas where, </w:t>
      </w:r>
      <w:proofErr w:type="gramStart"/>
      <w:r w:rsidRPr="00885FF7">
        <w:rPr>
          <w:sz w:val="24"/>
          <w:szCs w:val="24"/>
        </w:rPr>
        <w:t>in spite of</w:t>
      </w:r>
      <w:proofErr w:type="gramEnd"/>
      <w:r w:rsidRPr="00885FF7">
        <w:rPr>
          <w:sz w:val="24"/>
          <w:szCs w:val="24"/>
        </w:rPr>
        <w:t xml:space="preserve"> the limited space available, positive action could be taken</w:t>
      </w:r>
      <w:r w:rsidR="00FF2979" w:rsidRPr="00885FF7">
        <w:rPr>
          <w:sz w:val="24"/>
          <w:szCs w:val="24"/>
        </w:rPr>
        <w:t xml:space="preserve">; for example, by establishing sensory gardens.  </w:t>
      </w:r>
      <w:r w:rsidR="00684737" w:rsidRPr="00885FF7">
        <w:rPr>
          <w:sz w:val="24"/>
          <w:szCs w:val="24"/>
        </w:rPr>
        <w:t xml:space="preserve">We need to identify such </w:t>
      </w:r>
      <w:r w:rsidR="00684737" w:rsidRPr="00885FF7">
        <w:rPr>
          <w:b/>
          <w:bCs/>
          <w:sz w:val="24"/>
          <w:szCs w:val="24"/>
        </w:rPr>
        <w:t xml:space="preserve">‘quick wins’ </w:t>
      </w:r>
      <w:r w:rsidR="00684737" w:rsidRPr="00885FF7">
        <w:rPr>
          <w:sz w:val="24"/>
          <w:szCs w:val="24"/>
        </w:rPr>
        <w:t xml:space="preserve">which can be achieved at limited cost and with </w:t>
      </w:r>
      <w:r w:rsidR="00121CB3" w:rsidRPr="00885FF7">
        <w:rPr>
          <w:sz w:val="24"/>
          <w:szCs w:val="24"/>
        </w:rPr>
        <w:t xml:space="preserve">active </w:t>
      </w:r>
      <w:r w:rsidR="00684737" w:rsidRPr="00885FF7">
        <w:rPr>
          <w:sz w:val="24"/>
          <w:szCs w:val="24"/>
        </w:rPr>
        <w:t xml:space="preserve">community support.  </w:t>
      </w:r>
      <w:r w:rsidR="00FF2979" w:rsidRPr="00885FF7">
        <w:rPr>
          <w:sz w:val="24"/>
          <w:szCs w:val="24"/>
        </w:rPr>
        <w:t xml:space="preserve"> </w:t>
      </w:r>
      <w:r w:rsidR="00684737" w:rsidRPr="00885FF7">
        <w:rPr>
          <w:sz w:val="24"/>
          <w:szCs w:val="24"/>
        </w:rPr>
        <w:t xml:space="preserve">But we also need to </w:t>
      </w:r>
      <w:r w:rsidR="00F92FA2" w:rsidRPr="00885FF7">
        <w:rPr>
          <w:sz w:val="24"/>
          <w:szCs w:val="24"/>
        </w:rPr>
        <w:t xml:space="preserve">create </w:t>
      </w:r>
      <w:r w:rsidR="00684737" w:rsidRPr="00885FF7">
        <w:rPr>
          <w:sz w:val="24"/>
          <w:szCs w:val="24"/>
        </w:rPr>
        <w:t xml:space="preserve">larger areas of </w:t>
      </w:r>
      <w:r w:rsidR="00F92FA2" w:rsidRPr="00885FF7">
        <w:rPr>
          <w:sz w:val="24"/>
          <w:szCs w:val="24"/>
        </w:rPr>
        <w:t xml:space="preserve">open space </w:t>
      </w:r>
      <w:r w:rsidR="00684737" w:rsidRPr="00885FF7">
        <w:rPr>
          <w:sz w:val="24"/>
          <w:szCs w:val="24"/>
        </w:rPr>
        <w:t xml:space="preserve">and this is more challenging to do.  </w:t>
      </w:r>
      <w:r w:rsidR="00F92FA2" w:rsidRPr="00885FF7">
        <w:rPr>
          <w:sz w:val="24"/>
          <w:szCs w:val="24"/>
        </w:rPr>
        <w:t xml:space="preserve"> </w:t>
      </w:r>
    </w:p>
    <w:p w14:paraId="04194922" w14:textId="77777777" w:rsidR="00556DDC" w:rsidRPr="00885FF7" w:rsidRDefault="00556DDC" w:rsidP="00121CB3">
      <w:pPr>
        <w:jc w:val="both"/>
        <w:rPr>
          <w:sz w:val="24"/>
          <w:szCs w:val="24"/>
        </w:rPr>
      </w:pPr>
    </w:p>
    <w:p w14:paraId="489FDE7F" w14:textId="385ACFAC" w:rsidR="001236CB" w:rsidRPr="00885FF7" w:rsidRDefault="001236CB" w:rsidP="00121CB3">
      <w:pPr>
        <w:jc w:val="both"/>
        <w:rPr>
          <w:b/>
          <w:bCs/>
          <w:sz w:val="24"/>
          <w:szCs w:val="24"/>
        </w:rPr>
      </w:pPr>
      <w:r w:rsidRPr="00885FF7">
        <w:rPr>
          <w:b/>
          <w:bCs/>
          <w:sz w:val="24"/>
          <w:szCs w:val="24"/>
        </w:rPr>
        <w:t>Long-term Aims</w:t>
      </w:r>
    </w:p>
    <w:p w14:paraId="029C01DA" w14:textId="3F6CB671" w:rsidR="00F47EDF" w:rsidRPr="00885FF7" w:rsidRDefault="0020545B" w:rsidP="00121CB3">
      <w:pPr>
        <w:jc w:val="both"/>
        <w:rPr>
          <w:sz w:val="24"/>
          <w:szCs w:val="24"/>
        </w:rPr>
      </w:pPr>
      <w:r w:rsidRPr="00885FF7">
        <w:rPr>
          <w:sz w:val="24"/>
          <w:szCs w:val="24"/>
        </w:rPr>
        <w:t>Secondly</w:t>
      </w:r>
      <w:r w:rsidR="00684737" w:rsidRPr="00885FF7">
        <w:rPr>
          <w:sz w:val="24"/>
          <w:szCs w:val="24"/>
        </w:rPr>
        <w:t xml:space="preserve">, excellent opportunities do arise when residential or commercial areas are re-developed or new developments occur. </w:t>
      </w:r>
      <w:r w:rsidR="004C4071" w:rsidRPr="00885FF7">
        <w:rPr>
          <w:sz w:val="24"/>
          <w:szCs w:val="24"/>
        </w:rPr>
        <w:t xml:space="preserve"> We are aware of several sites where development will take place with a short period of time</w:t>
      </w:r>
      <w:r w:rsidR="00D268E6" w:rsidRPr="00885FF7">
        <w:rPr>
          <w:sz w:val="24"/>
          <w:szCs w:val="24"/>
        </w:rPr>
        <w:t>, and the CCC needs to secure the best developers</w:t>
      </w:r>
      <w:r w:rsidR="002F243A" w:rsidRPr="00885FF7">
        <w:rPr>
          <w:sz w:val="24"/>
          <w:szCs w:val="24"/>
        </w:rPr>
        <w:t>’</w:t>
      </w:r>
      <w:r w:rsidR="00D268E6" w:rsidRPr="00885FF7">
        <w:rPr>
          <w:sz w:val="24"/>
          <w:szCs w:val="24"/>
        </w:rPr>
        <w:t xml:space="preserve"> contribution for residents, a reasonable proportion of which we would like to see channelled into open space projects.</w:t>
      </w:r>
    </w:p>
    <w:p w14:paraId="7AE323DC" w14:textId="6BC4665F" w:rsidR="007F5A68" w:rsidRDefault="007F5A68" w:rsidP="00121CB3">
      <w:pPr>
        <w:jc w:val="both"/>
        <w:rPr>
          <w:sz w:val="24"/>
          <w:szCs w:val="24"/>
        </w:rPr>
      </w:pPr>
      <w:r w:rsidRPr="00885FF7">
        <w:rPr>
          <w:sz w:val="24"/>
          <w:szCs w:val="24"/>
        </w:rPr>
        <w:t xml:space="preserve">For sites such as Mountfield Park, or </w:t>
      </w:r>
      <w:proofErr w:type="spellStart"/>
      <w:r w:rsidRPr="00885FF7">
        <w:rPr>
          <w:sz w:val="24"/>
          <w:szCs w:val="24"/>
        </w:rPr>
        <w:t>Ridlands</w:t>
      </w:r>
      <w:proofErr w:type="spellEnd"/>
      <w:r w:rsidRPr="00885FF7">
        <w:rPr>
          <w:sz w:val="24"/>
          <w:szCs w:val="24"/>
        </w:rPr>
        <w:t xml:space="preserve"> Farm, to mention just the two most advanced in their planning, we want to press CCC to revise their prescriptions to the developer for play and recreation space within sites, to ensure that they can be used by the general public.</w:t>
      </w:r>
    </w:p>
    <w:p w14:paraId="6898301D" w14:textId="77777777" w:rsidR="00556DDC" w:rsidRPr="00885FF7" w:rsidRDefault="00556DDC" w:rsidP="00121CB3">
      <w:pPr>
        <w:jc w:val="both"/>
        <w:rPr>
          <w:sz w:val="24"/>
          <w:szCs w:val="24"/>
        </w:rPr>
      </w:pPr>
    </w:p>
    <w:p w14:paraId="51A130A3" w14:textId="2FFADF2C" w:rsidR="00F47EDF" w:rsidRPr="00556DDC" w:rsidRDefault="00F47EDF" w:rsidP="00556DDC">
      <w:pPr>
        <w:rPr>
          <w:sz w:val="24"/>
          <w:szCs w:val="24"/>
        </w:rPr>
      </w:pPr>
      <w:r w:rsidRPr="00885FF7">
        <w:rPr>
          <w:b/>
          <w:bCs/>
          <w:i/>
          <w:sz w:val="24"/>
          <w:szCs w:val="24"/>
        </w:rPr>
        <w:t>Working together</w:t>
      </w:r>
    </w:p>
    <w:p w14:paraId="2FD3B1A9" w14:textId="317AAE10" w:rsidR="00F47EDF" w:rsidRDefault="00F47EDF" w:rsidP="00F47EDF">
      <w:pPr>
        <w:jc w:val="both"/>
        <w:rPr>
          <w:sz w:val="24"/>
          <w:szCs w:val="24"/>
        </w:rPr>
      </w:pPr>
      <w:r w:rsidRPr="00885FF7">
        <w:rPr>
          <w:sz w:val="24"/>
          <w:szCs w:val="24"/>
        </w:rPr>
        <w:t>Underpinning the City Council’s Open Space Strategy is a commitment to work in partnership with communities to enhance public open space and instil a sense of civic pride and community cohesion (CCC Open Spaces Strategy, para 3.21).  OHSCA is ready to work with the City Council within the context of an Action Plan, to help it deliver on its objectives and realise its stated vision ‘To develop an interconnected network of diverse, high quality open spaces which meet the needs of local people and make a significant contribution to raising the quality of life for all residents and visitors to the Canterbury district’.</w:t>
      </w:r>
      <w:r w:rsidR="00F72E99" w:rsidRPr="00885FF7">
        <w:rPr>
          <w:sz w:val="24"/>
          <w:szCs w:val="24"/>
        </w:rPr>
        <w:t xml:space="preserve">  Connecting green spaces is </w:t>
      </w:r>
      <w:r w:rsidR="00F64F57" w:rsidRPr="00885FF7">
        <w:rPr>
          <w:sz w:val="24"/>
          <w:szCs w:val="24"/>
        </w:rPr>
        <w:t>crucial as this provides ecological corridors which enhance biodiversity and allow wildlife to disperse.  It has also been shown that green corridors in cities can improve ventilation and help to reduce the urban ‘heat island’ effect.</w:t>
      </w:r>
    </w:p>
    <w:p w14:paraId="4A747A5F" w14:textId="77777777" w:rsidR="00556DDC" w:rsidRPr="00885FF7" w:rsidRDefault="00556DDC" w:rsidP="00F47EDF">
      <w:pPr>
        <w:jc w:val="both"/>
        <w:rPr>
          <w:sz w:val="24"/>
          <w:szCs w:val="24"/>
        </w:rPr>
      </w:pPr>
    </w:p>
    <w:p w14:paraId="06D8D4BE" w14:textId="77777777" w:rsidR="00F47EDF" w:rsidRPr="00885FF7" w:rsidRDefault="00F47EDF" w:rsidP="00F47EDF">
      <w:pPr>
        <w:jc w:val="both"/>
        <w:rPr>
          <w:b/>
          <w:bCs/>
          <w:i/>
          <w:color w:val="000000" w:themeColor="text1"/>
          <w:sz w:val="24"/>
          <w:szCs w:val="24"/>
        </w:rPr>
      </w:pPr>
      <w:r w:rsidRPr="00885FF7">
        <w:rPr>
          <w:b/>
          <w:bCs/>
          <w:i/>
          <w:color w:val="000000" w:themeColor="text1"/>
          <w:sz w:val="24"/>
          <w:szCs w:val="24"/>
        </w:rPr>
        <w:lastRenderedPageBreak/>
        <w:t>Conclusion</w:t>
      </w:r>
    </w:p>
    <w:p w14:paraId="47663046" w14:textId="62CABCA2" w:rsidR="00F47EDF" w:rsidRDefault="00F47EDF" w:rsidP="00F47EDF">
      <w:pPr>
        <w:jc w:val="both"/>
        <w:rPr>
          <w:color w:val="000000" w:themeColor="text1"/>
          <w:sz w:val="24"/>
          <w:szCs w:val="24"/>
        </w:rPr>
      </w:pPr>
      <w:r w:rsidRPr="00885FF7">
        <w:rPr>
          <w:color w:val="000000" w:themeColor="text1"/>
          <w:sz w:val="24"/>
          <w:szCs w:val="24"/>
        </w:rPr>
        <w:t>South Canterbury has almost no open space for residents to enjoy and this has a negative impact on their quality of life.  It also creates a significant gap in the interconnected network of open spaces envisaged by the City Council and should be remedied.</w:t>
      </w:r>
    </w:p>
    <w:p w14:paraId="16B38D5D" w14:textId="77777777" w:rsidR="00556DDC" w:rsidRPr="00885FF7" w:rsidRDefault="00556DDC" w:rsidP="00F47EDF">
      <w:pPr>
        <w:jc w:val="both"/>
        <w:rPr>
          <w:color w:val="000000" w:themeColor="text1"/>
          <w:sz w:val="24"/>
          <w:szCs w:val="24"/>
        </w:rPr>
      </w:pPr>
    </w:p>
    <w:p w14:paraId="0A5E512F" w14:textId="740E471B" w:rsidR="0028757E" w:rsidRPr="00556DDC" w:rsidRDefault="0028757E" w:rsidP="00556DDC">
      <w:pPr>
        <w:rPr>
          <w:sz w:val="20"/>
          <w:szCs w:val="20"/>
        </w:rPr>
      </w:pPr>
      <w:r w:rsidRPr="00885FF7">
        <w:rPr>
          <w:b/>
          <w:sz w:val="24"/>
          <w:szCs w:val="24"/>
        </w:rPr>
        <w:t>ACTION PLAN</w:t>
      </w:r>
    </w:p>
    <w:p w14:paraId="1276C7C1" w14:textId="73293C8A" w:rsidR="0028757E" w:rsidRPr="00885FF7" w:rsidRDefault="0028757E" w:rsidP="00121CB3">
      <w:pPr>
        <w:jc w:val="both"/>
        <w:rPr>
          <w:sz w:val="24"/>
          <w:szCs w:val="24"/>
        </w:rPr>
      </w:pPr>
      <w:r w:rsidRPr="00885FF7">
        <w:rPr>
          <w:sz w:val="24"/>
          <w:szCs w:val="24"/>
        </w:rPr>
        <w:t xml:space="preserve">We propose the following outline Action Plan for adoption after consultation </w:t>
      </w:r>
    </w:p>
    <w:p w14:paraId="4B1C3294" w14:textId="404EA45C" w:rsidR="0028757E" w:rsidRPr="00885FF7" w:rsidRDefault="0028757E" w:rsidP="00121CB3">
      <w:pPr>
        <w:jc w:val="both"/>
        <w:rPr>
          <w:sz w:val="24"/>
          <w:szCs w:val="24"/>
        </w:rPr>
      </w:pPr>
      <w:r w:rsidRPr="00885FF7">
        <w:rPr>
          <w:sz w:val="24"/>
          <w:szCs w:val="24"/>
        </w:rPr>
        <w:t>[1] By the Association Committee</w:t>
      </w:r>
    </w:p>
    <w:p w14:paraId="24043790" w14:textId="5ED331DB" w:rsidR="0028757E" w:rsidRPr="00885FF7" w:rsidRDefault="0028757E" w:rsidP="00121CB3">
      <w:pPr>
        <w:jc w:val="both"/>
        <w:rPr>
          <w:sz w:val="24"/>
          <w:szCs w:val="24"/>
        </w:rPr>
      </w:pPr>
      <w:r w:rsidRPr="00885FF7">
        <w:rPr>
          <w:sz w:val="24"/>
          <w:szCs w:val="24"/>
        </w:rPr>
        <w:t>[2] By the Association Membership</w:t>
      </w:r>
    </w:p>
    <w:p w14:paraId="672C7639" w14:textId="28C2AF57" w:rsidR="0028757E" w:rsidRPr="00885FF7" w:rsidRDefault="0028757E" w:rsidP="00121CB3">
      <w:pPr>
        <w:jc w:val="both"/>
        <w:rPr>
          <w:sz w:val="24"/>
          <w:szCs w:val="24"/>
        </w:rPr>
      </w:pPr>
      <w:r w:rsidRPr="00885FF7">
        <w:rPr>
          <w:sz w:val="24"/>
          <w:szCs w:val="24"/>
        </w:rPr>
        <w:t xml:space="preserve">We would then propose that Canterbury City Council recognise the Action Plan Objectives and commit to working </w:t>
      </w:r>
      <w:r w:rsidR="00F47EDF" w:rsidRPr="00885FF7">
        <w:rPr>
          <w:sz w:val="24"/>
          <w:szCs w:val="24"/>
        </w:rPr>
        <w:t xml:space="preserve">in partnership </w:t>
      </w:r>
      <w:r w:rsidRPr="00885FF7">
        <w:rPr>
          <w:sz w:val="24"/>
          <w:szCs w:val="24"/>
        </w:rPr>
        <w:t xml:space="preserve">with the Association over </w:t>
      </w:r>
      <w:proofErr w:type="gramStart"/>
      <w:r w:rsidRPr="00885FF7">
        <w:rPr>
          <w:sz w:val="24"/>
          <w:szCs w:val="24"/>
        </w:rPr>
        <w:t>a period of time</w:t>
      </w:r>
      <w:proofErr w:type="gramEnd"/>
      <w:r w:rsidRPr="00885FF7">
        <w:rPr>
          <w:sz w:val="24"/>
          <w:szCs w:val="24"/>
        </w:rPr>
        <w:t xml:space="preserve"> to pursue its Objectives.</w:t>
      </w:r>
    </w:p>
    <w:p w14:paraId="187CB232" w14:textId="02CCF8CA" w:rsidR="00F47EDF" w:rsidRPr="00885FF7" w:rsidRDefault="00F47EDF" w:rsidP="00121CB3">
      <w:pPr>
        <w:jc w:val="both"/>
        <w:rPr>
          <w:b/>
          <w:sz w:val="24"/>
          <w:szCs w:val="24"/>
        </w:rPr>
      </w:pPr>
    </w:p>
    <w:p w14:paraId="0C7121F2" w14:textId="6B153485" w:rsidR="00F47EDF" w:rsidRPr="00885FF7" w:rsidRDefault="004C4071" w:rsidP="00121CB3">
      <w:pPr>
        <w:jc w:val="both"/>
        <w:rPr>
          <w:b/>
          <w:sz w:val="24"/>
          <w:szCs w:val="24"/>
        </w:rPr>
      </w:pPr>
      <w:r w:rsidRPr="00885FF7">
        <w:rPr>
          <w:b/>
          <w:sz w:val="24"/>
          <w:szCs w:val="24"/>
        </w:rPr>
        <w:t xml:space="preserve">OHSCA OPEN SPACE STRATEGY </w:t>
      </w:r>
      <w:r w:rsidR="00F47EDF" w:rsidRPr="00885FF7">
        <w:rPr>
          <w:b/>
          <w:sz w:val="24"/>
          <w:szCs w:val="24"/>
        </w:rPr>
        <w:t>PROSPOSALS</w:t>
      </w:r>
    </w:p>
    <w:p w14:paraId="66832C39" w14:textId="77777777" w:rsidR="00A82D7B" w:rsidRPr="00885FF7" w:rsidRDefault="00E90FCA" w:rsidP="00121CB3">
      <w:pPr>
        <w:jc w:val="both"/>
        <w:rPr>
          <w:sz w:val="24"/>
          <w:szCs w:val="24"/>
        </w:rPr>
      </w:pPr>
      <w:r w:rsidRPr="00885FF7">
        <w:rPr>
          <w:sz w:val="24"/>
          <w:szCs w:val="24"/>
        </w:rPr>
        <w:t xml:space="preserve">ACTION PLAN </w:t>
      </w:r>
    </w:p>
    <w:p w14:paraId="573544BD" w14:textId="1C077E40" w:rsidR="001236CB" w:rsidRPr="00885FF7" w:rsidRDefault="00E90FCA" w:rsidP="00121CB3">
      <w:pPr>
        <w:jc w:val="both"/>
        <w:rPr>
          <w:b/>
          <w:sz w:val="24"/>
          <w:szCs w:val="24"/>
        </w:rPr>
      </w:pPr>
      <w:r w:rsidRPr="00885FF7">
        <w:rPr>
          <w:sz w:val="24"/>
          <w:szCs w:val="24"/>
        </w:rPr>
        <w:t xml:space="preserve"> </w:t>
      </w:r>
      <w:r w:rsidR="00A82D7B" w:rsidRPr="00885FF7">
        <w:rPr>
          <w:sz w:val="24"/>
          <w:szCs w:val="24"/>
        </w:rPr>
        <w:t>October</w:t>
      </w:r>
      <w:r w:rsidRPr="00885FF7">
        <w:rPr>
          <w:sz w:val="24"/>
          <w:szCs w:val="24"/>
        </w:rPr>
        <w:t xml:space="preserve"> 2019 – Members Consultation</w:t>
      </w:r>
      <w:r w:rsidR="00F47EDF" w:rsidRPr="00885FF7">
        <w:rPr>
          <w:b/>
          <w:sz w:val="24"/>
          <w:szCs w:val="24"/>
        </w:rPr>
        <w:tab/>
      </w:r>
    </w:p>
    <w:p w14:paraId="54361676" w14:textId="64778544" w:rsidR="00F47EDF" w:rsidRPr="00885FF7" w:rsidRDefault="00F47EDF" w:rsidP="00121CB3">
      <w:pPr>
        <w:jc w:val="both"/>
        <w:rPr>
          <w:b/>
          <w:sz w:val="24"/>
          <w:szCs w:val="24"/>
        </w:rPr>
      </w:pPr>
      <w:r w:rsidRPr="00885FF7">
        <w:rPr>
          <w:b/>
          <w:sz w:val="24"/>
          <w:szCs w:val="24"/>
        </w:rPr>
        <w:tab/>
      </w:r>
      <w:r w:rsidRPr="00885FF7">
        <w:rPr>
          <w:b/>
          <w:sz w:val="24"/>
          <w:szCs w:val="24"/>
        </w:rPr>
        <w:tab/>
      </w:r>
      <w:r w:rsidRPr="00885FF7">
        <w:rPr>
          <w:b/>
          <w:sz w:val="24"/>
          <w:szCs w:val="24"/>
        </w:rPr>
        <w:tab/>
      </w:r>
      <w:r w:rsidRPr="00885FF7">
        <w:rPr>
          <w:b/>
          <w:sz w:val="24"/>
          <w:szCs w:val="24"/>
        </w:rPr>
        <w:tab/>
      </w:r>
      <w:r w:rsidR="001236CB" w:rsidRPr="00885FF7">
        <w:rPr>
          <w:b/>
          <w:sz w:val="24"/>
          <w:szCs w:val="24"/>
        </w:rPr>
        <w:tab/>
      </w:r>
      <w:r w:rsidR="001236CB" w:rsidRPr="00885FF7">
        <w:rPr>
          <w:b/>
          <w:sz w:val="24"/>
          <w:szCs w:val="24"/>
        </w:rPr>
        <w:tab/>
      </w:r>
      <w:r w:rsidR="001236CB" w:rsidRPr="00885FF7">
        <w:rPr>
          <w:b/>
          <w:sz w:val="24"/>
          <w:szCs w:val="24"/>
        </w:rPr>
        <w:tab/>
      </w:r>
      <w:r w:rsidR="001236CB" w:rsidRPr="00885FF7">
        <w:rPr>
          <w:b/>
          <w:sz w:val="24"/>
          <w:szCs w:val="24"/>
        </w:rPr>
        <w:tab/>
      </w:r>
      <w:r w:rsidR="001236CB" w:rsidRPr="00885FF7">
        <w:rPr>
          <w:b/>
          <w:sz w:val="24"/>
          <w:szCs w:val="24"/>
        </w:rPr>
        <w:tab/>
      </w:r>
    </w:p>
    <w:p w14:paraId="6896CB0E" w14:textId="661EB934" w:rsidR="00F47EDF" w:rsidRPr="00885FF7" w:rsidRDefault="00F47EDF" w:rsidP="00121CB3">
      <w:pPr>
        <w:jc w:val="both"/>
        <w:rPr>
          <w:sz w:val="24"/>
          <w:szCs w:val="24"/>
        </w:rPr>
      </w:pPr>
      <w:r w:rsidRPr="00885FF7">
        <w:rPr>
          <w:sz w:val="24"/>
          <w:szCs w:val="24"/>
        </w:rPr>
        <w:t>1</w:t>
      </w:r>
      <w:r w:rsidRPr="00885FF7">
        <w:rPr>
          <w:sz w:val="24"/>
          <w:szCs w:val="24"/>
        </w:rPr>
        <w:tab/>
      </w:r>
      <w:r w:rsidR="00200495" w:rsidRPr="00885FF7">
        <w:rPr>
          <w:b/>
          <w:sz w:val="24"/>
          <w:szCs w:val="24"/>
        </w:rPr>
        <w:t>MEMBERS SURVEY</w:t>
      </w:r>
    </w:p>
    <w:p w14:paraId="08620DE2" w14:textId="302A2A0F" w:rsidR="00976C84" w:rsidRPr="00885FF7" w:rsidRDefault="00F47EDF" w:rsidP="004C4071">
      <w:pPr>
        <w:ind w:right="-472"/>
        <w:jc w:val="both"/>
        <w:rPr>
          <w:sz w:val="24"/>
          <w:szCs w:val="24"/>
        </w:rPr>
      </w:pPr>
      <w:r w:rsidRPr="00885FF7">
        <w:rPr>
          <w:sz w:val="24"/>
          <w:szCs w:val="24"/>
        </w:rPr>
        <w:tab/>
      </w:r>
      <w:r w:rsidR="00E90FCA" w:rsidRPr="00885FF7">
        <w:rPr>
          <w:sz w:val="24"/>
          <w:szCs w:val="24"/>
        </w:rPr>
        <w:t>Q</w:t>
      </w:r>
      <w:r w:rsidRPr="00885FF7">
        <w:rPr>
          <w:sz w:val="24"/>
          <w:szCs w:val="24"/>
        </w:rPr>
        <w:t xml:space="preserve">uestionnaire to establish/update </w:t>
      </w:r>
      <w:r w:rsidR="002F243A" w:rsidRPr="00885FF7">
        <w:rPr>
          <w:sz w:val="24"/>
          <w:szCs w:val="24"/>
        </w:rPr>
        <w:t>residents’</w:t>
      </w:r>
      <w:r w:rsidRPr="00885FF7">
        <w:rPr>
          <w:sz w:val="24"/>
          <w:szCs w:val="24"/>
        </w:rPr>
        <w:t xml:space="preserve"> priorities</w:t>
      </w:r>
      <w:r w:rsidR="004C4071" w:rsidRPr="00885FF7">
        <w:rPr>
          <w:sz w:val="24"/>
          <w:szCs w:val="24"/>
        </w:rPr>
        <w:t xml:space="preserve"> </w:t>
      </w:r>
      <w:r w:rsidR="004C4071" w:rsidRPr="00885FF7">
        <w:rPr>
          <w:sz w:val="24"/>
          <w:szCs w:val="24"/>
        </w:rPr>
        <w:tab/>
      </w:r>
      <w:r w:rsidR="00200495" w:rsidRPr="00885FF7">
        <w:rPr>
          <w:sz w:val="24"/>
          <w:szCs w:val="24"/>
        </w:rPr>
        <w:t xml:space="preserve">to </w:t>
      </w:r>
      <w:r w:rsidR="004C4071" w:rsidRPr="00885FF7">
        <w:rPr>
          <w:sz w:val="24"/>
          <w:szCs w:val="24"/>
        </w:rPr>
        <w:t>OHSCA Members</w:t>
      </w:r>
      <w:r w:rsidR="004C4071" w:rsidRPr="00885FF7">
        <w:rPr>
          <w:sz w:val="24"/>
          <w:szCs w:val="24"/>
        </w:rPr>
        <w:tab/>
      </w:r>
    </w:p>
    <w:p w14:paraId="19EF759E" w14:textId="59896E87" w:rsidR="004C4071" w:rsidRPr="00885FF7" w:rsidRDefault="004C4071" w:rsidP="004C4071">
      <w:pPr>
        <w:ind w:right="-472"/>
        <w:jc w:val="both"/>
        <w:rPr>
          <w:sz w:val="24"/>
          <w:szCs w:val="24"/>
        </w:rPr>
      </w:pP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p>
    <w:p w14:paraId="5BCEFF9A" w14:textId="2A45C302" w:rsidR="004C4071" w:rsidRPr="00885FF7" w:rsidRDefault="004C4071" w:rsidP="004C4071">
      <w:pPr>
        <w:ind w:right="-472"/>
        <w:jc w:val="both"/>
        <w:rPr>
          <w:sz w:val="24"/>
          <w:szCs w:val="24"/>
        </w:rPr>
      </w:pPr>
      <w:r w:rsidRPr="00885FF7">
        <w:rPr>
          <w:sz w:val="24"/>
          <w:szCs w:val="24"/>
        </w:rPr>
        <w:t>2</w:t>
      </w:r>
      <w:r w:rsidRPr="00885FF7">
        <w:rPr>
          <w:sz w:val="24"/>
          <w:szCs w:val="24"/>
        </w:rPr>
        <w:tab/>
      </w:r>
      <w:r w:rsidRPr="00885FF7">
        <w:rPr>
          <w:b/>
          <w:sz w:val="24"/>
          <w:szCs w:val="24"/>
        </w:rPr>
        <w:t>OHSCA Strategy</w:t>
      </w:r>
    </w:p>
    <w:p w14:paraId="5C0AB350" w14:textId="22E0DABA" w:rsidR="004C4071" w:rsidRPr="00885FF7" w:rsidRDefault="004C4071" w:rsidP="004C4071">
      <w:pPr>
        <w:ind w:right="-472"/>
        <w:jc w:val="both"/>
        <w:rPr>
          <w:sz w:val="24"/>
          <w:szCs w:val="24"/>
        </w:rPr>
      </w:pPr>
      <w:r w:rsidRPr="00885FF7">
        <w:rPr>
          <w:sz w:val="24"/>
          <w:szCs w:val="24"/>
        </w:rPr>
        <w:tab/>
        <w:t>Update incorporating</w:t>
      </w:r>
      <w:r w:rsidR="00E90FCA" w:rsidRPr="00885FF7">
        <w:rPr>
          <w:sz w:val="24"/>
          <w:szCs w:val="24"/>
        </w:rPr>
        <w:t xml:space="preserve"> input from members</w:t>
      </w:r>
      <w:r w:rsidRPr="00885FF7">
        <w:rPr>
          <w:sz w:val="24"/>
          <w:szCs w:val="24"/>
        </w:rPr>
        <w:tab/>
      </w:r>
      <w:r w:rsidRPr="00885FF7">
        <w:rPr>
          <w:sz w:val="24"/>
          <w:szCs w:val="24"/>
        </w:rPr>
        <w:tab/>
      </w:r>
      <w:r w:rsidRPr="00885FF7">
        <w:rPr>
          <w:sz w:val="24"/>
          <w:szCs w:val="24"/>
        </w:rPr>
        <w:tab/>
      </w:r>
      <w:r w:rsidRPr="00885FF7">
        <w:rPr>
          <w:sz w:val="24"/>
          <w:szCs w:val="24"/>
        </w:rPr>
        <w:tab/>
      </w:r>
      <w:r w:rsidR="00200495" w:rsidRPr="00885FF7">
        <w:rPr>
          <w:sz w:val="24"/>
          <w:szCs w:val="24"/>
        </w:rPr>
        <w:t xml:space="preserve"> </w:t>
      </w:r>
    </w:p>
    <w:p w14:paraId="475559EE" w14:textId="3067E36B" w:rsidR="00200495" w:rsidRPr="00885FF7" w:rsidRDefault="00200495" w:rsidP="004C4071">
      <w:pPr>
        <w:ind w:right="-472"/>
        <w:jc w:val="both"/>
        <w:rPr>
          <w:sz w:val="24"/>
          <w:szCs w:val="24"/>
        </w:rPr>
      </w:pPr>
    </w:p>
    <w:p w14:paraId="1C8C3F30" w14:textId="01536FEF" w:rsidR="00200495" w:rsidRPr="00885FF7" w:rsidRDefault="00200495" w:rsidP="00200495">
      <w:pPr>
        <w:ind w:left="720" w:right="-472" w:hanging="720"/>
        <w:jc w:val="both"/>
        <w:rPr>
          <w:sz w:val="24"/>
          <w:szCs w:val="24"/>
        </w:rPr>
      </w:pPr>
      <w:r w:rsidRPr="00885FF7">
        <w:rPr>
          <w:sz w:val="24"/>
          <w:szCs w:val="24"/>
        </w:rPr>
        <w:tab/>
        <w:t>Publish results</w:t>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t xml:space="preserve">to whole of OHSCA catchment </w:t>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t>area occupants</w:t>
      </w:r>
    </w:p>
    <w:p w14:paraId="266A4C13" w14:textId="27718206" w:rsidR="00F47EDF" w:rsidRPr="00885FF7" w:rsidRDefault="004C4071" w:rsidP="00121CB3">
      <w:pPr>
        <w:jc w:val="both"/>
        <w:rPr>
          <w:b/>
          <w:bCs/>
          <w:sz w:val="24"/>
          <w:szCs w:val="24"/>
        </w:rPr>
      </w:pPr>
      <w:r w:rsidRPr="00885FF7">
        <w:rPr>
          <w:b/>
          <w:bCs/>
          <w:sz w:val="24"/>
          <w:szCs w:val="24"/>
        </w:rPr>
        <w:t>3</w:t>
      </w:r>
      <w:r w:rsidR="00F47EDF" w:rsidRPr="00885FF7">
        <w:rPr>
          <w:b/>
          <w:bCs/>
          <w:sz w:val="24"/>
          <w:szCs w:val="24"/>
        </w:rPr>
        <w:tab/>
      </w:r>
      <w:r w:rsidR="007F5A68" w:rsidRPr="00885FF7">
        <w:rPr>
          <w:b/>
          <w:bCs/>
          <w:sz w:val="24"/>
          <w:szCs w:val="24"/>
        </w:rPr>
        <w:t xml:space="preserve">Feasibility and Design Stage - </w:t>
      </w:r>
      <w:r w:rsidR="00F47EDF" w:rsidRPr="00885FF7">
        <w:rPr>
          <w:b/>
          <w:bCs/>
          <w:sz w:val="24"/>
          <w:szCs w:val="24"/>
        </w:rPr>
        <w:t xml:space="preserve">Small </w:t>
      </w:r>
      <w:r w:rsidR="007F5A68" w:rsidRPr="00885FF7">
        <w:rPr>
          <w:b/>
          <w:bCs/>
          <w:sz w:val="24"/>
          <w:szCs w:val="24"/>
        </w:rPr>
        <w:t>s</w:t>
      </w:r>
      <w:r w:rsidR="00F47EDF" w:rsidRPr="00885FF7">
        <w:rPr>
          <w:b/>
          <w:bCs/>
          <w:sz w:val="24"/>
          <w:szCs w:val="24"/>
        </w:rPr>
        <w:t>cale projects, quick wins.</w:t>
      </w:r>
    </w:p>
    <w:p w14:paraId="7595DACA" w14:textId="77777777" w:rsidR="00200495" w:rsidRPr="00885FF7" w:rsidRDefault="00F47EDF" w:rsidP="00200495">
      <w:pPr>
        <w:spacing w:after="0" w:line="240" w:lineRule="auto"/>
        <w:jc w:val="both"/>
        <w:rPr>
          <w:sz w:val="24"/>
          <w:szCs w:val="24"/>
        </w:rPr>
      </w:pPr>
      <w:r w:rsidRPr="00885FF7">
        <w:rPr>
          <w:sz w:val="24"/>
          <w:szCs w:val="24"/>
        </w:rPr>
        <w:tab/>
      </w:r>
      <w:r w:rsidR="004C4071" w:rsidRPr="00885FF7">
        <w:rPr>
          <w:sz w:val="24"/>
          <w:szCs w:val="24"/>
        </w:rPr>
        <w:t xml:space="preserve">Review possible sites for small scale projects </w:t>
      </w:r>
    </w:p>
    <w:p w14:paraId="3A60BD9D" w14:textId="245EEA57" w:rsidR="007F5A68" w:rsidRPr="00885FF7" w:rsidRDefault="00200495" w:rsidP="00200495">
      <w:pPr>
        <w:spacing w:after="0" w:line="240" w:lineRule="auto"/>
        <w:jc w:val="both"/>
        <w:rPr>
          <w:sz w:val="24"/>
          <w:szCs w:val="24"/>
        </w:rPr>
      </w:pPr>
      <w:r w:rsidRPr="00885FF7">
        <w:rPr>
          <w:sz w:val="24"/>
          <w:szCs w:val="24"/>
        </w:rPr>
        <w:tab/>
      </w:r>
      <w:r w:rsidR="004C4071" w:rsidRPr="00885FF7">
        <w:rPr>
          <w:sz w:val="24"/>
          <w:szCs w:val="24"/>
        </w:rPr>
        <w:t>(sensory gardens, planted verges etc)</w:t>
      </w:r>
      <w:r w:rsidR="007F5A68" w:rsidRPr="00885FF7">
        <w:rPr>
          <w:sz w:val="24"/>
          <w:szCs w:val="24"/>
        </w:rPr>
        <w:t xml:space="preserve"> </w:t>
      </w:r>
      <w:r w:rsidR="007F5A68" w:rsidRPr="00885FF7">
        <w:rPr>
          <w:sz w:val="24"/>
          <w:szCs w:val="24"/>
        </w:rPr>
        <w:tab/>
      </w:r>
      <w:r w:rsidR="007F5A68" w:rsidRPr="00885FF7">
        <w:rPr>
          <w:sz w:val="24"/>
          <w:szCs w:val="24"/>
        </w:rPr>
        <w:tab/>
      </w:r>
      <w:r w:rsidR="007F5A68" w:rsidRPr="00885FF7">
        <w:rPr>
          <w:sz w:val="24"/>
          <w:szCs w:val="24"/>
        </w:rPr>
        <w:tab/>
        <w:t xml:space="preserve">Consult </w:t>
      </w:r>
      <w:r w:rsidR="00A82D7B" w:rsidRPr="00885FF7">
        <w:rPr>
          <w:sz w:val="24"/>
          <w:szCs w:val="24"/>
        </w:rPr>
        <w:tab/>
      </w:r>
      <w:r w:rsidR="00A82D7B" w:rsidRPr="00885FF7">
        <w:rPr>
          <w:sz w:val="24"/>
          <w:szCs w:val="24"/>
        </w:rPr>
        <w:tab/>
      </w:r>
      <w:r w:rsidR="00A82D7B" w:rsidRPr="00885FF7">
        <w:rPr>
          <w:sz w:val="24"/>
          <w:szCs w:val="24"/>
        </w:rPr>
        <w:tab/>
      </w:r>
      <w:r w:rsidR="00A82D7B" w:rsidRPr="00885FF7">
        <w:rPr>
          <w:sz w:val="24"/>
          <w:szCs w:val="24"/>
        </w:rPr>
        <w:tab/>
      </w:r>
      <w:r w:rsidR="00A82D7B" w:rsidRPr="00885FF7">
        <w:rPr>
          <w:sz w:val="24"/>
          <w:szCs w:val="24"/>
        </w:rPr>
        <w:tab/>
      </w:r>
      <w:r w:rsidR="00A82D7B" w:rsidRPr="00885FF7">
        <w:rPr>
          <w:sz w:val="24"/>
          <w:szCs w:val="24"/>
        </w:rPr>
        <w:tab/>
      </w:r>
      <w:r w:rsidR="00A82D7B" w:rsidRPr="00885FF7">
        <w:rPr>
          <w:sz w:val="24"/>
          <w:szCs w:val="24"/>
        </w:rPr>
        <w:tab/>
      </w:r>
      <w:r w:rsidR="00A82D7B" w:rsidRPr="00885FF7">
        <w:rPr>
          <w:sz w:val="24"/>
          <w:szCs w:val="24"/>
        </w:rPr>
        <w:tab/>
      </w:r>
      <w:r w:rsidR="00A82D7B" w:rsidRPr="00885FF7">
        <w:rPr>
          <w:sz w:val="24"/>
          <w:szCs w:val="24"/>
        </w:rPr>
        <w:tab/>
      </w:r>
      <w:r w:rsidR="00A82D7B" w:rsidRPr="00885FF7">
        <w:rPr>
          <w:sz w:val="24"/>
          <w:szCs w:val="24"/>
        </w:rPr>
        <w:tab/>
      </w:r>
      <w:r w:rsidR="00A82D7B" w:rsidRPr="00885FF7">
        <w:rPr>
          <w:sz w:val="24"/>
          <w:szCs w:val="24"/>
        </w:rPr>
        <w:tab/>
      </w:r>
      <w:r w:rsidR="00A82D7B" w:rsidRPr="00885FF7">
        <w:rPr>
          <w:sz w:val="24"/>
          <w:szCs w:val="24"/>
        </w:rPr>
        <w:tab/>
      </w:r>
      <w:r w:rsidR="007F5A68" w:rsidRPr="00885FF7">
        <w:rPr>
          <w:sz w:val="24"/>
          <w:szCs w:val="24"/>
        </w:rPr>
        <w:t>Landowners</w:t>
      </w:r>
    </w:p>
    <w:p w14:paraId="3A937F3E" w14:textId="77777777" w:rsidR="007F5A68" w:rsidRPr="00885FF7" w:rsidRDefault="007F5A68" w:rsidP="00200495">
      <w:pPr>
        <w:spacing w:after="0" w:line="240" w:lineRule="auto"/>
        <w:jc w:val="both"/>
        <w:rPr>
          <w:sz w:val="24"/>
          <w:szCs w:val="24"/>
        </w:rPr>
      </w:pPr>
      <w:r w:rsidRPr="00885FF7">
        <w:rPr>
          <w:sz w:val="24"/>
          <w:szCs w:val="24"/>
        </w:rPr>
        <w:tab/>
      </w:r>
    </w:p>
    <w:p w14:paraId="6064A131" w14:textId="33DEC7FA" w:rsidR="00F47EDF" w:rsidRPr="00885FF7" w:rsidRDefault="007F5A68" w:rsidP="00200495">
      <w:pPr>
        <w:spacing w:after="0" w:line="240" w:lineRule="auto"/>
        <w:jc w:val="both"/>
        <w:rPr>
          <w:sz w:val="24"/>
          <w:szCs w:val="24"/>
        </w:rPr>
      </w:pPr>
      <w:r w:rsidRPr="00885FF7">
        <w:rPr>
          <w:sz w:val="24"/>
          <w:szCs w:val="24"/>
        </w:rPr>
        <w:tab/>
        <w:t>Costings and permissions</w:t>
      </w:r>
      <w:r w:rsidR="004C4071" w:rsidRPr="00885FF7">
        <w:rPr>
          <w:sz w:val="24"/>
          <w:szCs w:val="24"/>
        </w:rPr>
        <w:tab/>
      </w:r>
      <w:r w:rsidR="00200495" w:rsidRPr="00885FF7">
        <w:rPr>
          <w:sz w:val="24"/>
          <w:szCs w:val="24"/>
        </w:rPr>
        <w:tab/>
      </w:r>
      <w:r w:rsidR="00200495" w:rsidRPr="00885FF7">
        <w:rPr>
          <w:sz w:val="24"/>
          <w:szCs w:val="24"/>
        </w:rPr>
        <w:tab/>
      </w:r>
      <w:r w:rsidR="00200495" w:rsidRPr="00885FF7">
        <w:rPr>
          <w:sz w:val="24"/>
          <w:szCs w:val="24"/>
        </w:rPr>
        <w:tab/>
      </w:r>
      <w:r w:rsidRPr="00885FF7">
        <w:rPr>
          <w:sz w:val="24"/>
          <w:szCs w:val="24"/>
        </w:rPr>
        <w:tab/>
        <w:t xml:space="preserve">Identify </w:t>
      </w:r>
      <w:r w:rsidR="00A82D7B" w:rsidRPr="00885FF7">
        <w:rPr>
          <w:sz w:val="24"/>
          <w:szCs w:val="24"/>
        </w:rPr>
        <w:tab/>
      </w:r>
      <w:r w:rsidR="00A82D7B" w:rsidRPr="00885FF7">
        <w:rPr>
          <w:sz w:val="24"/>
          <w:szCs w:val="24"/>
        </w:rPr>
        <w:tab/>
      </w:r>
      <w:r w:rsidR="00A82D7B" w:rsidRPr="00885FF7">
        <w:rPr>
          <w:sz w:val="24"/>
          <w:szCs w:val="24"/>
        </w:rPr>
        <w:tab/>
      </w:r>
      <w:r w:rsidR="00A82D7B" w:rsidRPr="00885FF7">
        <w:rPr>
          <w:sz w:val="24"/>
          <w:szCs w:val="24"/>
        </w:rPr>
        <w:tab/>
      </w:r>
      <w:r w:rsidR="00A82D7B" w:rsidRPr="00885FF7">
        <w:rPr>
          <w:sz w:val="24"/>
          <w:szCs w:val="24"/>
        </w:rPr>
        <w:tab/>
      </w:r>
      <w:r w:rsidR="00A82D7B" w:rsidRPr="00885FF7">
        <w:rPr>
          <w:sz w:val="24"/>
          <w:szCs w:val="24"/>
        </w:rPr>
        <w:tab/>
      </w:r>
      <w:r w:rsidR="00A82D7B" w:rsidRPr="00885FF7">
        <w:rPr>
          <w:sz w:val="24"/>
          <w:szCs w:val="24"/>
        </w:rPr>
        <w:tab/>
      </w:r>
      <w:r w:rsidR="00A82D7B" w:rsidRPr="00885FF7">
        <w:rPr>
          <w:sz w:val="24"/>
          <w:szCs w:val="24"/>
        </w:rPr>
        <w:tab/>
      </w:r>
      <w:r w:rsidR="00A82D7B" w:rsidRPr="00885FF7">
        <w:rPr>
          <w:sz w:val="24"/>
          <w:szCs w:val="24"/>
        </w:rPr>
        <w:tab/>
      </w:r>
      <w:r w:rsidR="00A82D7B" w:rsidRPr="00885FF7">
        <w:rPr>
          <w:sz w:val="24"/>
          <w:szCs w:val="24"/>
        </w:rPr>
        <w:tab/>
      </w:r>
      <w:r w:rsidR="00A82D7B" w:rsidRPr="00885FF7">
        <w:rPr>
          <w:sz w:val="24"/>
          <w:szCs w:val="24"/>
        </w:rPr>
        <w:tab/>
      </w:r>
      <w:r w:rsidR="00A82D7B" w:rsidRPr="00885FF7">
        <w:rPr>
          <w:sz w:val="24"/>
          <w:szCs w:val="24"/>
        </w:rPr>
        <w:tab/>
      </w:r>
      <w:r w:rsidRPr="00885FF7">
        <w:rPr>
          <w:sz w:val="24"/>
          <w:szCs w:val="24"/>
        </w:rPr>
        <w:t>Funding</w:t>
      </w:r>
    </w:p>
    <w:p w14:paraId="324A9FA4" w14:textId="18CC7D80" w:rsidR="004C4071" w:rsidRPr="00885FF7" w:rsidRDefault="004C4071" w:rsidP="00121CB3">
      <w:pPr>
        <w:jc w:val="both"/>
        <w:rPr>
          <w:sz w:val="24"/>
          <w:szCs w:val="24"/>
        </w:rPr>
      </w:pP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p>
    <w:p w14:paraId="1D237596" w14:textId="3F3A5286" w:rsidR="004C4071" w:rsidRPr="00885FF7" w:rsidRDefault="004C4071" w:rsidP="00121CB3">
      <w:pPr>
        <w:jc w:val="both"/>
        <w:rPr>
          <w:sz w:val="24"/>
          <w:szCs w:val="24"/>
        </w:rPr>
      </w:pPr>
      <w:r w:rsidRPr="00885FF7">
        <w:rPr>
          <w:sz w:val="24"/>
          <w:szCs w:val="24"/>
        </w:rPr>
        <w:t>4</w:t>
      </w:r>
      <w:r w:rsidRPr="00885FF7">
        <w:rPr>
          <w:sz w:val="24"/>
          <w:szCs w:val="24"/>
        </w:rPr>
        <w:tab/>
      </w:r>
      <w:r w:rsidRPr="00885FF7">
        <w:rPr>
          <w:b/>
          <w:sz w:val="24"/>
          <w:szCs w:val="24"/>
        </w:rPr>
        <w:t xml:space="preserve">Action Stage – </w:t>
      </w:r>
      <w:r w:rsidR="001236CB" w:rsidRPr="00885FF7">
        <w:rPr>
          <w:b/>
          <w:sz w:val="24"/>
          <w:szCs w:val="24"/>
        </w:rPr>
        <w:t xml:space="preserve">'Quick Wins' </w:t>
      </w:r>
      <w:proofErr w:type="gramStart"/>
      <w:r w:rsidR="001236CB" w:rsidRPr="00885FF7">
        <w:rPr>
          <w:b/>
          <w:sz w:val="24"/>
          <w:szCs w:val="24"/>
        </w:rPr>
        <w:t xml:space="preserve">-  </w:t>
      </w:r>
      <w:r w:rsidR="007F5A68" w:rsidRPr="00885FF7">
        <w:rPr>
          <w:b/>
          <w:sz w:val="24"/>
          <w:szCs w:val="24"/>
        </w:rPr>
        <w:t>S</w:t>
      </w:r>
      <w:r w:rsidRPr="00885FF7">
        <w:rPr>
          <w:b/>
          <w:sz w:val="24"/>
          <w:szCs w:val="24"/>
        </w:rPr>
        <w:t>mall</w:t>
      </w:r>
      <w:proofErr w:type="gramEnd"/>
      <w:r w:rsidRPr="00885FF7">
        <w:rPr>
          <w:b/>
          <w:sz w:val="24"/>
          <w:szCs w:val="24"/>
        </w:rPr>
        <w:t xml:space="preserve"> scale projects</w:t>
      </w:r>
    </w:p>
    <w:p w14:paraId="2A3FA4B1" w14:textId="78F9D739" w:rsidR="004C4071" w:rsidRPr="00885FF7" w:rsidRDefault="004C4071" w:rsidP="00200495">
      <w:pPr>
        <w:spacing w:after="0" w:line="240" w:lineRule="auto"/>
        <w:ind w:right="-471"/>
        <w:jc w:val="both"/>
        <w:rPr>
          <w:sz w:val="24"/>
          <w:szCs w:val="24"/>
        </w:rPr>
      </w:pPr>
      <w:r w:rsidRPr="00885FF7">
        <w:rPr>
          <w:sz w:val="24"/>
          <w:szCs w:val="24"/>
        </w:rPr>
        <w:lastRenderedPageBreak/>
        <w:tab/>
        <w:t xml:space="preserve">Delivery stage </w:t>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t>OHSCA</w:t>
      </w:r>
      <w:r w:rsidR="00200495" w:rsidRPr="00885FF7">
        <w:rPr>
          <w:sz w:val="24"/>
          <w:szCs w:val="24"/>
        </w:rPr>
        <w:t xml:space="preserve"> </w:t>
      </w:r>
      <w:r w:rsidR="00163148" w:rsidRPr="00885FF7">
        <w:rPr>
          <w:sz w:val="24"/>
          <w:szCs w:val="24"/>
        </w:rPr>
        <w:tab/>
      </w:r>
      <w:r w:rsidR="00163148" w:rsidRPr="00885FF7">
        <w:rPr>
          <w:sz w:val="24"/>
          <w:szCs w:val="24"/>
        </w:rPr>
        <w:tab/>
      </w:r>
      <w:r w:rsidR="00163148" w:rsidRPr="00885FF7">
        <w:rPr>
          <w:sz w:val="24"/>
          <w:szCs w:val="24"/>
        </w:rPr>
        <w:tab/>
      </w:r>
      <w:r w:rsidR="00163148" w:rsidRPr="00885FF7">
        <w:rPr>
          <w:sz w:val="24"/>
          <w:szCs w:val="24"/>
        </w:rPr>
        <w:tab/>
      </w:r>
      <w:r w:rsidR="00163148" w:rsidRPr="00885FF7">
        <w:rPr>
          <w:sz w:val="24"/>
          <w:szCs w:val="24"/>
        </w:rPr>
        <w:tab/>
      </w:r>
      <w:r w:rsidR="00163148" w:rsidRPr="00885FF7">
        <w:rPr>
          <w:sz w:val="24"/>
          <w:szCs w:val="24"/>
        </w:rPr>
        <w:tab/>
      </w:r>
      <w:r w:rsidR="00163148" w:rsidRPr="00885FF7">
        <w:rPr>
          <w:sz w:val="24"/>
          <w:szCs w:val="24"/>
        </w:rPr>
        <w:tab/>
      </w:r>
      <w:r w:rsidR="00163148" w:rsidRPr="00885FF7">
        <w:rPr>
          <w:sz w:val="24"/>
          <w:szCs w:val="24"/>
        </w:rPr>
        <w:tab/>
      </w:r>
      <w:r w:rsidR="00163148" w:rsidRPr="00885FF7">
        <w:rPr>
          <w:sz w:val="24"/>
          <w:szCs w:val="24"/>
        </w:rPr>
        <w:tab/>
      </w:r>
      <w:r w:rsidR="00163148" w:rsidRPr="00885FF7">
        <w:rPr>
          <w:sz w:val="24"/>
          <w:szCs w:val="24"/>
        </w:rPr>
        <w:tab/>
      </w:r>
      <w:r w:rsidR="00163148" w:rsidRPr="00885FF7">
        <w:rPr>
          <w:sz w:val="24"/>
          <w:szCs w:val="24"/>
        </w:rPr>
        <w:tab/>
      </w:r>
      <w:r w:rsidR="00163148" w:rsidRPr="00885FF7">
        <w:rPr>
          <w:sz w:val="24"/>
          <w:szCs w:val="24"/>
        </w:rPr>
        <w:tab/>
      </w:r>
      <w:r w:rsidR="00163148" w:rsidRPr="00885FF7">
        <w:rPr>
          <w:sz w:val="24"/>
          <w:szCs w:val="24"/>
        </w:rPr>
        <w:tab/>
      </w:r>
      <w:r w:rsidR="00200495" w:rsidRPr="00885FF7">
        <w:rPr>
          <w:sz w:val="24"/>
          <w:szCs w:val="24"/>
        </w:rPr>
        <w:t>groups/voluntee</w:t>
      </w:r>
      <w:r w:rsidR="00163148" w:rsidRPr="00885FF7">
        <w:rPr>
          <w:sz w:val="24"/>
          <w:szCs w:val="24"/>
        </w:rPr>
        <w:t>rs</w:t>
      </w:r>
      <w:r w:rsidR="00163148" w:rsidRPr="00885FF7">
        <w:rPr>
          <w:sz w:val="24"/>
          <w:szCs w:val="24"/>
        </w:rPr>
        <w:tab/>
      </w:r>
      <w:r w:rsidR="00163148" w:rsidRPr="00885FF7">
        <w:rPr>
          <w:sz w:val="24"/>
          <w:szCs w:val="24"/>
        </w:rPr>
        <w:tab/>
      </w:r>
      <w:r w:rsidR="00163148" w:rsidRPr="00885FF7">
        <w:rPr>
          <w:sz w:val="24"/>
          <w:szCs w:val="24"/>
        </w:rPr>
        <w:tab/>
      </w:r>
      <w:r w:rsidR="00163148" w:rsidRPr="00885FF7">
        <w:rPr>
          <w:sz w:val="24"/>
          <w:szCs w:val="24"/>
        </w:rPr>
        <w:tab/>
      </w:r>
      <w:r w:rsidR="00163148" w:rsidRPr="00885FF7">
        <w:rPr>
          <w:sz w:val="24"/>
          <w:szCs w:val="24"/>
        </w:rPr>
        <w:tab/>
      </w:r>
      <w:r w:rsidR="00163148" w:rsidRPr="00885FF7">
        <w:rPr>
          <w:sz w:val="24"/>
          <w:szCs w:val="24"/>
        </w:rPr>
        <w:tab/>
      </w:r>
      <w:r w:rsidR="00163148" w:rsidRPr="00885FF7">
        <w:rPr>
          <w:sz w:val="24"/>
          <w:szCs w:val="24"/>
        </w:rPr>
        <w:tab/>
      </w:r>
      <w:r w:rsidR="00163148" w:rsidRPr="00885FF7">
        <w:rPr>
          <w:sz w:val="24"/>
          <w:szCs w:val="24"/>
        </w:rPr>
        <w:tab/>
      </w:r>
      <w:r w:rsidR="00163148" w:rsidRPr="00885FF7">
        <w:rPr>
          <w:sz w:val="24"/>
          <w:szCs w:val="24"/>
        </w:rPr>
        <w:tab/>
      </w:r>
      <w:r w:rsidR="00163148" w:rsidRPr="00885FF7">
        <w:rPr>
          <w:sz w:val="24"/>
          <w:szCs w:val="24"/>
        </w:rPr>
        <w:tab/>
      </w:r>
      <w:r w:rsidR="00163148" w:rsidRPr="00885FF7">
        <w:rPr>
          <w:sz w:val="24"/>
          <w:szCs w:val="24"/>
        </w:rPr>
        <w:tab/>
      </w:r>
      <w:r w:rsidR="00556DDC">
        <w:rPr>
          <w:sz w:val="24"/>
          <w:szCs w:val="24"/>
        </w:rPr>
        <w:tab/>
      </w:r>
      <w:r w:rsidRPr="00885FF7">
        <w:rPr>
          <w:sz w:val="24"/>
          <w:szCs w:val="24"/>
        </w:rPr>
        <w:t>Funder</w:t>
      </w:r>
      <w:r w:rsidR="00200495" w:rsidRPr="00885FF7">
        <w:rPr>
          <w:sz w:val="24"/>
          <w:szCs w:val="24"/>
        </w:rPr>
        <w:t>s</w:t>
      </w:r>
      <w:r w:rsidRPr="00885FF7">
        <w:rPr>
          <w:sz w:val="24"/>
          <w:szCs w:val="24"/>
        </w:rPr>
        <w:t>/Landowners</w:t>
      </w:r>
      <w:r w:rsidR="00200495" w:rsidRPr="00885FF7">
        <w:rPr>
          <w:sz w:val="24"/>
          <w:szCs w:val="24"/>
        </w:rPr>
        <w:t xml:space="preserve"> </w:t>
      </w:r>
    </w:p>
    <w:p w14:paraId="3EDEB548" w14:textId="7D700A12" w:rsidR="00200495" w:rsidRPr="00885FF7" w:rsidRDefault="00200495" w:rsidP="00200495">
      <w:pPr>
        <w:spacing w:after="0" w:line="240" w:lineRule="auto"/>
        <w:ind w:right="-471"/>
        <w:jc w:val="both"/>
        <w:rPr>
          <w:sz w:val="24"/>
          <w:szCs w:val="24"/>
        </w:rPr>
      </w:pP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r w:rsidRPr="00885FF7">
        <w:rPr>
          <w:sz w:val="24"/>
          <w:szCs w:val="24"/>
        </w:rPr>
        <w:tab/>
      </w:r>
    </w:p>
    <w:p w14:paraId="2B7C5569" w14:textId="77777777" w:rsidR="00200495" w:rsidRPr="00885FF7" w:rsidRDefault="00200495" w:rsidP="00200495">
      <w:pPr>
        <w:spacing w:after="0" w:line="240" w:lineRule="auto"/>
        <w:ind w:right="-471"/>
        <w:jc w:val="both"/>
        <w:rPr>
          <w:sz w:val="24"/>
          <w:szCs w:val="24"/>
        </w:rPr>
      </w:pPr>
    </w:p>
    <w:p w14:paraId="3E4608CA" w14:textId="77777777" w:rsidR="00163148" w:rsidRPr="00885FF7" w:rsidRDefault="004C4071" w:rsidP="00121CB3">
      <w:pPr>
        <w:jc w:val="both"/>
        <w:rPr>
          <w:b/>
          <w:bCs/>
          <w:sz w:val="24"/>
          <w:szCs w:val="24"/>
        </w:rPr>
      </w:pPr>
      <w:r w:rsidRPr="00885FF7">
        <w:rPr>
          <w:sz w:val="24"/>
          <w:szCs w:val="24"/>
        </w:rPr>
        <w:t>5</w:t>
      </w:r>
      <w:r w:rsidRPr="00885FF7">
        <w:rPr>
          <w:sz w:val="24"/>
          <w:szCs w:val="24"/>
        </w:rPr>
        <w:tab/>
      </w:r>
      <w:r w:rsidR="007F5A68" w:rsidRPr="00885FF7">
        <w:rPr>
          <w:b/>
          <w:bCs/>
          <w:sz w:val="24"/>
          <w:szCs w:val="24"/>
        </w:rPr>
        <w:t>Feasibility and Design Stage -</w:t>
      </w:r>
      <w:r w:rsidR="001236CB" w:rsidRPr="00885FF7">
        <w:rPr>
          <w:b/>
          <w:bCs/>
          <w:sz w:val="24"/>
          <w:szCs w:val="24"/>
        </w:rPr>
        <w:t xml:space="preserve">Long-term </w:t>
      </w:r>
      <w:r w:rsidR="007F5A68" w:rsidRPr="00885FF7">
        <w:rPr>
          <w:b/>
          <w:bCs/>
          <w:sz w:val="24"/>
          <w:szCs w:val="24"/>
        </w:rPr>
        <w:t xml:space="preserve"> </w:t>
      </w:r>
    </w:p>
    <w:p w14:paraId="5B2DB04A" w14:textId="7154E657" w:rsidR="004C4071" w:rsidRPr="00885FF7" w:rsidRDefault="00163148" w:rsidP="00121CB3">
      <w:pPr>
        <w:jc w:val="both"/>
        <w:rPr>
          <w:b/>
          <w:sz w:val="24"/>
          <w:szCs w:val="24"/>
        </w:rPr>
      </w:pPr>
      <w:r w:rsidRPr="00885FF7">
        <w:rPr>
          <w:b/>
          <w:bCs/>
          <w:sz w:val="24"/>
          <w:szCs w:val="24"/>
        </w:rPr>
        <w:tab/>
      </w:r>
      <w:r w:rsidR="00D268E6" w:rsidRPr="00885FF7">
        <w:rPr>
          <w:b/>
          <w:sz w:val="24"/>
          <w:szCs w:val="24"/>
        </w:rPr>
        <w:t xml:space="preserve">Development Sites </w:t>
      </w:r>
      <w:r w:rsidR="007F5A68" w:rsidRPr="00885FF7">
        <w:rPr>
          <w:b/>
          <w:sz w:val="24"/>
          <w:szCs w:val="24"/>
        </w:rPr>
        <w:t>generating</w:t>
      </w:r>
      <w:r w:rsidR="00D268E6" w:rsidRPr="00885FF7">
        <w:rPr>
          <w:b/>
          <w:sz w:val="24"/>
          <w:szCs w:val="24"/>
        </w:rPr>
        <w:t xml:space="preserve"> Developers Contribution</w:t>
      </w:r>
    </w:p>
    <w:p w14:paraId="258005E5" w14:textId="557A26BB" w:rsidR="004C4071" w:rsidRPr="00885FF7" w:rsidRDefault="00D268E6" w:rsidP="00121CB3">
      <w:pPr>
        <w:jc w:val="both"/>
        <w:rPr>
          <w:sz w:val="24"/>
          <w:szCs w:val="24"/>
        </w:rPr>
      </w:pPr>
      <w:r w:rsidRPr="00885FF7">
        <w:rPr>
          <w:sz w:val="24"/>
          <w:szCs w:val="24"/>
        </w:rPr>
        <w:tab/>
      </w:r>
      <w:r w:rsidRPr="00885FF7">
        <w:rPr>
          <w:b/>
          <w:sz w:val="24"/>
          <w:szCs w:val="24"/>
        </w:rPr>
        <w:t>Identify</w:t>
      </w:r>
      <w:r w:rsidR="005C78C3" w:rsidRPr="00885FF7">
        <w:rPr>
          <w:b/>
          <w:sz w:val="24"/>
          <w:szCs w:val="24"/>
        </w:rPr>
        <w:t xml:space="preserve"> </w:t>
      </w:r>
      <w:r w:rsidR="007F5A68" w:rsidRPr="00885FF7">
        <w:rPr>
          <w:b/>
          <w:sz w:val="24"/>
          <w:szCs w:val="24"/>
        </w:rPr>
        <w:t xml:space="preserve">schedule and </w:t>
      </w:r>
      <w:r w:rsidR="005C78C3" w:rsidRPr="00885FF7">
        <w:rPr>
          <w:b/>
          <w:sz w:val="24"/>
          <w:szCs w:val="24"/>
        </w:rPr>
        <w:t>timetable</w:t>
      </w:r>
      <w:r w:rsidR="005C78C3" w:rsidRPr="00885FF7">
        <w:rPr>
          <w:sz w:val="24"/>
          <w:szCs w:val="24"/>
        </w:rPr>
        <w:t xml:space="preserve"> </w:t>
      </w:r>
      <w:r w:rsidRPr="00885FF7">
        <w:rPr>
          <w:sz w:val="24"/>
          <w:szCs w:val="24"/>
        </w:rPr>
        <w:t>with CCC</w:t>
      </w:r>
      <w:r w:rsidR="005C78C3" w:rsidRPr="00885FF7">
        <w:rPr>
          <w:sz w:val="24"/>
          <w:szCs w:val="24"/>
        </w:rPr>
        <w:t>,</w:t>
      </w:r>
      <w:r w:rsidR="007F5A68" w:rsidRPr="00885FF7">
        <w:rPr>
          <w:sz w:val="24"/>
          <w:szCs w:val="24"/>
        </w:rPr>
        <w:t xml:space="preserve"> of</w:t>
      </w:r>
      <w:r w:rsidR="005C78C3" w:rsidRPr="00885FF7">
        <w:rPr>
          <w:sz w:val="24"/>
          <w:szCs w:val="24"/>
        </w:rPr>
        <w:t xml:space="preserve"> </w:t>
      </w:r>
      <w:r w:rsidR="007F5A68" w:rsidRPr="00885FF7">
        <w:rPr>
          <w:sz w:val="24"/>
          <w:szCs w:val="24"/>
        </w:rPr>
        <w:t xml:space="preserve">suitable </w:t>
      </w:r>
      <w:r w:rsidR="005C78C3" w:rsidRPr="00885FF7">
        <w:rPr>
          <w:sz w:val="24"/>
          <w:szCs w:val="24"/>
        </w:rPr>
        <w:t xml:space="preserve">development </w:t>
      </w:r>
      <w:r w:rsidRPr="00885FF7">
        <w:rPr>
          <w:sz w:val="24"/>
          <w:szCs w:val="24"/>
        </w:rPr>
        <w:t>sites coming forward,</w:t>
      </w:r>
      <w:r w:rsidR="00EB3981" w:rsidRPr="00885FF7">
        <w:rPr>
          <w:sz w:val="24"/>
          <w:szCs w:val="24"/>
        </w:rPr>
        <w:t xml:space="preserve"> </w:t>
      </w:r>
      <w:r w:rsidR="00253764">
        <w:rPr>
          <w:sz w:val="24"/>
          <w:szCs w:val="24"/>
        </w:rPr>
        <w:tab/>
      </w:r>
      <w:r w:rsidRPr="00885FF7">
        <w:rPr>
          <w:sz w:val="24"/>
          <w:szCs w:val="24"/>
        </w:rPr>
        <w:t>among which are</w:t>
      </w:r>
    </w:p>
    <w:p w14:paraId="2BE6A676" w14:textId="0B280AEC" w:rsidR="00D268E6" w:rsidRPr="00885FF7" w:rsidRDefault="00D268E6" w:rsidP="00121CB3">
      <w:pPr>
        <w:jc w:val="both"/>
        <w:rPr>
          <w:sz w:val="24"/>
          <w:szCs w:val="24"/>
        </w:rPr>
      </w:pPr>
      <w:r w:rsidRPr="00885FF7">
        <w:rPr>
          <w:sz w:val="24"/>
          <w:szCs w:val="24"/>
        </w:rPr>
        <w:tab/>
      </w:r>
      <w:r w:rsidR="00EB3981" w:rsidRPr="00885FF7">
        <w:rPr>
          <w:sz w:val="24"/>
          <w:szCs w:val="24"/>
        </w:rPr>
        <w:t>• Ridlands Farm (included in the Local Plan</w:t>
      </w:r>
      <w:r w:rsidR="005C78C3" w:rsidRPr="00885FF7">
        <w:rPr>
          <w:sz w:val="24"/>
          <w:szCs w:val="24"/>
        </w:rPr>
        <w:t>, CCC owned)</w:t>
      </w:r>
    </w:p>
    <w:p w14:paraId="0FEDCDB3" w14:textId="4A2CB50A" w:rsidR="00EB3981" w:rsidRPr="00885FF7" w:rsidRDefault="00EB3981" w:rsidP="00121CB3">
      <w:pPr>
        <w:jc w:val="both"/>
        <w:rPr>
          <w:sz w:val="24"/>
          <w:szCs w:val="24"/>
        </w:rPr>
      </w:pPr>
      <w:r w:rsidRPr="00885FF7">
        <w:rPr>
          <w:sz w:val="24"/>
          <w:szCs w:val="24"/>
        </w:rPr>
        <w:tab/>
        <w:t>• Mountfield Park (outline/detailed planning application</w:t>
      </w:r>
      <w:r w:rsidR="00556DDC">
        <w:rPr>
          <w:sz w:val="24"/>
          <w:szCs w:val="24"/>
        </w:rPr>
        <w:t>.</w:t>
      </w:r>
      <w:r w:rsidRPr="00885FF7">
        <w:rPr>
          <w:sz w:val="24"/>
          <w:szCs w:val="24"/>
        </w:rPr>
        <w:t xml:space="preserve"> </w:t>
      </w:r>
      <w:r w:rsidR="00163148" w:rsidRPr="00885FF7">
        <w:rPr>
          <w:sz w:val="24"/>
          <w:szCs w:val="24"/>
        </w:rPr>
        <w:tab/>
      </w:r>
      <w:r w:rsidR="007F5A68" w:rsidRPr="00885FF7">
        <w:rPr>
          <w:sz w:val="24"/>
          <w:szCs w:val="24"/>
        </w:rPr>
        <w:t xml:space="preserve">Appeal has failed- further action </w:t>
      </w:r>
      <w:r w:rsidR="00253764">
        <w:rPr>
          <w:sz w:val="24"/>
          <w:szCs w:val="24"/>
        </w:rPr>
        <w:tab/>
      </w:r>
      <w:r w:rsidR="007F5A68" w:rsidRPr="00885FF7">
        <w:rPr>
          <w:sz w:val="24"/>
          <w:szCs w:val="24"/>
        </w:rPr>
        <w:t>awaited</w:t>
      </w:r>
      <w:r w:rsidRPr="00885FF7">
        <w:rPr>
          <w:sz w:val="24"/>
          <w:szCs w:val="24"/>
        </w:rPr>
        <w:t>)</w:t>
      </w:r>
    </w:p>
    <w:p w14:paraId="68D78A41" w14:textId="23C296C7" w:rsidR="00EB3981" w:rsidRPr="00885FF7" w:rsidRDefault="00163148" w:rsidP="00163148">
      <w:pPr>
        <w:spacing w:after="0" w:line="240" w:lineRule="auto"/>
        <w:jc w:val="both"/>
        <w:rPr>
          <w:sz w:val="24"/>
          <w:szCs w:val="24"/>
        </w:rPr>
      </w:pPr>
      <w:r w:rsidRPr="00885FF7">
        <w:rPr>
          <w:sz w:val="24"/>
          <w:szCs w:val="24"/>
        </w:rPr>
        <w:tab/>
      </w:r>
      <w:proofErr w:type="gramStart"/>
      <w:r w:rsidR="00EB3981" w:rsidRPr="00885FF7">
        <w:rPr>
          <w:sz w:val="24"/>
          <w:szCs w:val="24"/>
        </w:rPr>
        <w:t>•</w:t>
      </w:r>
      <w:r w:rsidRPr="00885FF7">
        <w:rPr>
          <w:sz w:val="24"/>
          <w:szCs w:val="24"/>
        </w:rPr>
        <w:t>..</w:t>
      </w:r>
      <w:proofErr w:type="gramEnd"/>
      <w:r w:rsidR="00EB3981" w:rsidRPr="00885FF7">
        <w:rPr>
          <w:sz w:val="24"/>
          <w:szCs w:val="24"/>
        </w:rPr>
        <w:t xml:space="preserve">K&amp;C Hospital </w:t>
      </w:r>
      <w:r w:rsidR="00F74EA4" w:rsidRPr="00885FF7">
        <w:rPr>
          <w:sz w:val="24"/>
          <w:szCs w:val="24"/>
        </w:rPr>
        <w:t>s</w:t>
      </w:r>
      <w:r w:rsidR="00EB3981" w:rsidRPr="00885FF7">
        <w:rPr>
          <w:sz w:val="24"/>
          <w:szCs w:val="24"/>
        </w:rPr>
        <w:t xml:space="preserve">ite (subject of various land </w:t>
      </w:r>
      <w:r w:rsidRPr="00885FF7">
        <w:rPr>
          <w:sz w:val="24"/>
          <w:szCs w:val="24"/>
        </w:rPr>
        <w:tab/>
      </w:r>
      <w:r w:rsidR="00EB3981" w:rsidRPr="00885FF7">
        <w:rPr>
          <w:sz w:val="24"/>
          <w:szCs w:val="24"/>
        </w:rPr>
        <w:t>swop/reconstruction options, included</w:t>
      </w:r>
      <w:r w:rsidRPr="00885FF7">
        <w:rPr>
          <w:sz w:val="24"/>
          <w:szCs w:val="24"/>
        </w:rPr>
        <w:t xml:space="preserve"> i</w:t>
      </w:r>
      <w:r w:rsidR="00EB3981" w:rsidRPr="00885FF7">
        <w:rPr>
          <w:sz w:val="24"/>
          <w:szCs w:val="24"/>
        </w:rPr>
        <w:t xml:space="preserve">n early </w:t>
      </w:r>
      <w:r w:rsidR="00253764">
        <w:rPr>
          <w:sz w:val="24"/>
          <w:szCs w:val="24"/>
        </w:rPr>
        <w:tab/>
      </w:r>
      <w:r w:rsidR="00EB3981" w:rsidRPr="00885FF7">
        <w:rPr>
          <w:sz w:val="24"/>
          <w:szCs w:val="24"/>
        </w:rPr>
        <w:t>versions of the Local Plan)</w:t>
      </w:r>
      <w:r w:rsidRPr="00885FF7">
        <w:rPr>
          <w:sz w:val="24"/>
          <w:szCs w:val="24"/>
        </w:rPr>
        <w:t xml:space="preserve"> </w:t>
      </w:r>
    </w:p>
    <w:p w14:paraId="195B4C36" w14:textId="77777777" w:rsidR="00163148" w:rsidRPr="00885FF7" w:rsidRDefault="00163148" w:rsidP="00EB3981">
      <w:pPr>
        <w:spacing w:after="0" w:line="240" w:lineRule="auto"/>
        <w:jc w:val="both"/>
        <w:rPr>
          <w:sz w:val="24"/>
          <w:szCs w:val="24"/>
        </w:rPr>
      </w:pPr>
    </w:p>
    <w:p w14:paraId="1872C9CF" w14:textId="3BD23AD6" w:rsidR="00EB3981" w:rsidRPr="00885FF7" w:rsidRDefault="00EB3981" w:rsidP="00121CB3">
      <w:pPr>
        <w:jc w:val="both"/>
        <w:rPr>
          <w:sz w:val="24"/>
          <w:szCs w:val="24"/>
        </w:rPr>
      </w:pPr>
      <w:r w:rsidRPr="00885FF7">
        <w:rPr>
          <w:sz w:val="24"/>
          <w:szCs w:val="24"/>
        </w:rPr>
        <w:tab/>
        <w:t>• Rhodaus Town Mound site (refused, currently at Appeal)</w:t>
      </w:r>
    </w:p>
    <w:p w14:paraId="4BF87054" w14:textId="66924866" w:rsidR="00EB3981" w:rsidRPr="00885FF7" w:rsidRDefault="00EB3981" w:rsidP="00121CB3">
      <w:pPr>
        <w:jc w:val="both"/>
        <w:rPr>
          <w:sz w:val="24"/>
          <w:szCs w:val="24"/>
        </w:rPr>
      </w:pPr>
      <w:r w:rsidRPr="00885FF7">
        <w:rPr>
          <w:sz w:val="24"/>
          <w:szCs w:val="24"/>
        </w:rPr>
        <w:tab/>
        <w:t>• Telephone Exchange (refused perm</w:t>
      </w:r>
      <w:r w:rsidR="00EB5A9D" w:rsidRPr="00885FF7">
        <w:rPr>
          <w:sz w:val="24"/>
          <w:szCs w:val="24"/>
        </w:rPr>
        <w:t>i</w:t>
      </w:r>
      <w:r w:rsidRPr="00885FF7">
        <w:rPr>
          <w:sz w:val="24"/>
          <w:szCs w:val="24"/>
        </w:rPr>
        <w:t>ssion 2017)</w:t>
      </w:r>
    </w:p>
    <w:p w14:paraId="164A5E87" w14:textId="35C301EB" w:rsidR="00EB3981" w:rsidRPr="00885FF7" w:rsidRDefault="00EB3981" w:rsidP="00121CB3">
      <w:pPr>
        <w:jc w:val="both"/>
        <w:rPr>
          <w:sz w:val="24"/>
          <w:szCs w:val="24"/>
        </w:rPr>
      </w:pPr>
      <w:r w:rsidRPr="00885FF7">
        <w:rPr>
          <w:sz w:val="24"/>
          <w:szCs w:val="24"/>
        </w:rPr>
        <w:tab/>
        <w:t>• KCC Police Station site</w:t>
      </w:r>
    </w:p>
    <w:p w14:paraId="152D5E41" w14:textId="77777777" w:rsidR="00163148" w:rsidRPr="00885FF7" w:rsidRDefault="00163148" w:rsidP="00121CB3">
      <w:pPr>
        <w:jc w:val="both"/>
        <w:rPr>
          <w:b/>
          <w:sz w:val="24"/>
          <w:szCs w:val="24"/>
        </w:rPr>
      </w:pPr>
    </w:p>
    <w:p w14:paraId="01B03B34" w14:textId="1C843971" w:rsidR="00EB3981" w:rsidRPr="00885FF7" w:rsidRDefault="00EB3981" w:rsidP="00121CB3">
      <w:pPr>
        <w:jc w:val="both"/>
        <w:rPr>
          <w:b/>
          <w:sz w:val="24"/>
          <w:szCs w:val="24"/>
        </w:rPr>
      </w:pPr>
      <w:r w:rsidRPr="00885FF7">
        <w:rPr>
          <w:b/>
          <w:sz w:val="24"/>
          <w:szCs w:val="24"/>
        </w:rPr>
        <w:tab/>
        <w:t xml:space="preserve">Clarify issues and </w:t>
      </w:r>
      <w:r w:rsidR="005C78C3" w:rsidRPr="00885FF7">
        <w:rPr>
          <w:b/>
          <w:sz w:val="24"/>
          <w:szCs w:val="24"/>
        </w:rPr>
        <w:t xml:space="preserve">agree with CCC </w:t>
      </w:r>
      <w:r w:rsidRPr="00885FF7">
        <w:rPr>
          <w:b/>
          <w:sz w:val="24"/>
          <w:szCs w:val="24"/>
        </w:rPr>
        <w:t>policies re</w:t>
      </w:r>
    </w:p>
    <w:p w14:paraId="77999DF5" w14:textId="08859AD7" w:rsidR="005C78C3" w:rsidRPr="00885FF7" w:rsidRDefault="005C78C3" w:rsidP="00121CB3">
      <w:pPr>
        <w:jc w:val="both"/>
        <w:rPr>
          <w:sz w:val="24"/>
          <w:szCs w:val="24"/>
        </w:rPr>
      </w:pPr>
      <w:r w:rsidRPr="00885FF7">
        <w:rPr>
          <w:b/>
          <w:sz w:val="24"/>
          <w:szCs w:val="24"/>
        </w:rPr>
        <w:tab/>
      </w:r>
      <w:r w:rsidRPr="00885FF7">
        <w:rPr>
          <w:sz w:val="24"/>
          <w:szCs w:val="24"/>
        </w:rPr>
        <w:t>• Long term and S</w:t>
      </w:r>
      <w:r w:rsidR="00F74EA4" w:rsidRPr="00885FF7">
        <w:rPr>
          <w:sz w:val="24"/>
          <w:szCs w:val="24"/>
        </w:rPr>
        <w:t>outh</w:t>
      </w:r>
      <w:r w:rsidRPr="00885FF7">
        <w:rPr>
          <w:sz w:val="24"/>
          <w:szCs w:val="24"/>
        </w:rPr>
        <w:t xml:space="preserve"> Canterbury – wide strategy for Open </w:t>
      </w:r>
      <w:r w:rsidR="00163148" w:rsidRPr="00885FF7">
        <w:rPr>
          <w:sz w:val="24"/>
          <w:szCs w:val="24"/>
        </w:rPr>
        <w:tab/>
      </w:r>
      <w:r w:rsidRPr="00885FF7">
        <w:rPr>
          <w:sz w:val="24"/>
          <w:szCs w:val="24"/>
        </w:rPr>
        <w:t>Space</w:t>
      </w:r>
    </w:p>
    <w:p w14:paraId="373D7D88" w14:textId="7112C104" w:rsidR="005C78C3" w:rsidRPr="00885FF7" w:rsidRDefault="005C78C3" w:rsidP="00121CB3">
      <w:pPr>
        <w:jc w:val="both"/>
        <w:rPr>
          <w:sz w:val="24"/>
          <w:szCs w:val="24"/>
        </w:rPr>
      </w:pPr>
      <w:r w:rsidRPr="00885FF7">
        <w:rPr>
          <w:sz w:val="24"/>
          <w:szCs w:val="24"/>
        </w:rPr>
        <w:tab/>
        <w:t xml:space="preserve">• Relationship with complementary policies, funding streams </w:t>
      </w:r>
      <w:r w:rsidR="00163148" w:rsidRPr="00885FF7">
        <w:rPr>
          <w:sz w:val="24"/>
          <w:szCs w:val="24"/>
        </w:rPr>
        <w:tab/>
      </w:r>
      <w:r w:rsidRPr="00885FF7">
        <w:rPr>
          <w:sz w:val="24"/>
          <w:szCs w:val="24"/>
        </w:rPr>
        <w:t>(</w:t>
      </w:r>
      <w:r w:rsidR="00EB5A9D" w:rsidRPr="00885FF7">
        <w:rPr>
          <w:sz w:val="24"/>
          <w:szCs w:val="24"/>
        </w:rPr>
        <w:t>e.g.</w:t>
      </w:r>
      <w:r w:rsidRPr="00885FF7">
        <w:rPr>
          <w:sz w:val="24"/>
          <w:szCs w:val="24"/>
        </w:rPr>
        <w:t xml:space="preserve"> Air Quality, Sport for </w:t>
      </w:r>
      <w:r w:rsidR="00253764">
        <w:rPr>
          <w:sz w:val="24"/>
          <w:szCs w:val="24"/>
        </w:rPr>
        <w:tab/>
      </w:r>
      <w:r w:rsidRPr="00885FF7">
        <w:rPr>
          <w:sz w:val="24"/>
          <w:szCs w:val="24"/>
        </w:rPr>
        <w:t>All)</w:t>
      </w:r>
    </w:p>
    <w:p w14:paraId="27DEE5CB" w14:textId="77777777" w:rsidR="005C78C3" w:rsidRPr="00885FF7" w:rsidRDefault="005C78C3" w:rsidP="00121CB3">
      <w:pPr>
        <w:jc w:val="both"/>
        <w:rPr>
          <w:sz w:val="24"/>
          <w:szCs w:val="24"/>
        </w:rPr>
      </w:pPr>
      <w:r w:rsidRPr="00885FF7">
        <w:rPr>
          <w:sz w:val="24"/>
          <w:szCs w:val="24"/>
        </w:rPr>
        <w:tab/>
        <w:t xml:space="preserve">• Appropriate level of developer contribution </w:t>
      </w:r>
    </w:p>
    <w:p w14:paraId="5BE416D9" w14:textId="5E2DD777" w:rsidR="005C78C3" w:rsidRPr="00885FF7" w:rsidRDefault="005C78C3" w:rsidP="00121CB3">
      <w:pPr>
        <w:jc w:val="both"/>
        <w:rPr>
          <w:sz w:val="24"/>
          <w:szCs w:val="24"/>
        </w:rPr>
      </w:pPr>
      <w:r w:rsidRPr="00885FF7">
        <w:rPr>
          <w:sz w:val="24"/>
          <w:szCs w:val="24"/>
        </w:rPr>
        <w:tab/>
      </w:r>
      <w:r w:rsidR="00EB3981" w:rsidRPr="00885FF7">
        <w:rPr>
          <w:sz w:val="24"/>
          <w:szCs w:val="24"/>
        </w:rPr>
        <w:t>•</w:t>
      </w:r>
      <w:r w:rsidRPr="00885FF7">
        <w:rPr>
          <w:sz w:val="24"/>
          <w:szCs w:val="24"/>
        </w:rPr>
        <w:t xml:space="preserve"> Development Brief mix of facilities for the sites</w:t>
      </w:r>
    </w:p>
    <w:p w14:paraId="1FAFD131" w14:textId="77777777" w:rsidR="00163148" w:rsidRPr="00885FF7" w:rsidRDefault="00163148" w:rsidP="00121CB3">
      <w:pPr>
        <w:jc w:val="both"/>
        <w:rPr>
          <w:sz w:val="24"/>
          <w:szCs w:val="24"/>
        </w:rPr>
      </w:pPr>
    </w:p>
    <w:p w14:paraId="37698514" w14:textId="36F8F9ED" w:rsidR="00AB2E0F" w:rsidRPr="00885FF7" w:rsidRDefault="00AB2E0F" w:rsidP="00121CB3">
      <w:pPr>
        <w:jc w:val="both"/>
        <w:rPr>
          <w:b/>
          <w:sz w:val="24"/>
          <w:szCs w:val="24"/>
        </w:rPr>
      </w:pPr>
      <w:r w:rsidRPr="00885FF7">
        <w:rPr>
          <w:sz w:val="24"/>
          <w:szCs w:val="24"/>
        </w:rPr>
        <w:tab/>
      </w:r>
      <w:r w:rsidRPr="00885FF7">
        <w:rPr>
          <w:b/>
          <w:sz w:val="24"/>
          <w:szCs w:val="24"/>
        </w:rPr>
        <w:t>Engage with Developers</w:t>
      </w:r>
    </w:p>
    <w:p w14:paraId="0898CAA0" w14:textId="77777777" w:rsidR="00163148" w:rsidRPr="00885FF7" w:rsidRDefault="00163148" w:rsidP="00121CB3">
      <w:pPr>
        <w:jc w:val="both"/>
        <w:rPr>
          <w:b/>
          <w:sz w:val="24"/>
          <w:szCs w:val="24"/>
        </w:rPr>
      </w:pPr>
    </w:p>
    <w:p w14:paraId="2ECA362C" w14:textId="68A20136" w:rsidR="00AB2E0F" w:rsidRPr="00885FF7" w:rsidRDefault="00AB2E0F" w:rsidP="00121CB3">
      <w:pPr>
        <w:jc w:val="both"/>
        <w:rPr>
          <w:b/>
          <w:sz w:val="24"/>
          <w:szCs w:val="24"/>
        </w:rPr>
      </w:pPr>
      <w:r w:rsidRPr="00885FF7">
        <w:rPr>
          <w:b/>
          <w:sz w:val="24"/>
          <w:szCs w:val="24"/>
        </w:rPr>
        <w:tab/>
        <w:t>Agree specific plans for sites</w:t>
      </w:r>
    </w:p>
    <w:p w14:paraId="2A157173" w14:textId="77777777" w:rsidR="00163148" w:rsidRPr="00885FF7" w:rsidRDefault="00163148" w:rsidP="00121CB3">
      <w:pPr>
        <w:jc w:val="both"/>
        <w:rPr>
          <w:b/>
          <w:sz w:val="24"/>
          <w:szCs w:val="24"/>
        </w:rPr>
      </w:pPr>
    </w:p>
    <w:p w14:paraId="2C56F70E" w14:textId="5785AC54" w:rsidR="005C78C3" w:rsidRPr="00885FF7" w:rsidRDefault="005C78C3" w:rsidP="00121CB3">
      <w:pPr>
        <w:jc w:val="both"/>
        <w:rPr>
          <w:b/>
          <w:sz w:val="24"/>
          <w:szCs w:val="24"/>
        </w:rPr>
      </w:pPr>
      <w:r w:rsidRPr="00885FF7">
        <w:rPr>
          <w:sz w:val="24"/>
          <w:szCs w:val="24"/>
        </w:rPr>
        <w:tab/>
      </w:r>
      <w:r w:rsidRPr="00885FF7">
        <w:rPr>
          <w:b/>
          <w:sz w:val="24"/>
          <w:szCs w:val="24"/>
        </w:rPr>
        <w:t>Review and publish improvements o</w:t>
      </w:r>
      <w:r w:rsidR="00AB2E0F" w:rsidRPr="00885FF7">
        <w:rPr>
          <w:b/>
          <w:sz w:val="24"/>
          <w:szCs w:val="24"/>
        </w:rPr>
        <w:t>ver</w:t>
      </w:r>
      <w:r w:rsidRPr="00885FF7">
        <w:rPr>
          <w:b/>
          <w:sz w:val="24"/>
          <w:szCs w:val="24"/>
        </w:rPr>
        <w:t xml:space="preserve"> time.</w:t>
      </w:r>
    </w:p>
    <w:p w14:paraId="1D50098C" w14:textId="113171BB" w:rsidR="00163148" w:rsidRPr="00253764" w:rsidRDefault="005C78C3" w:rsidP="00955B1A">
      <w:pPr>
        <w:jc w:val="both"/>
        <w:rPr>
          <w:sz w:val="24"/>
          <w:szCs w:val="24"/>
        </w:rPr>
      </w:pPr>
      <w:r w:rsidRPr="00885FF7">
        <w:rPr>
          <w:sz w:val="24"/>
          <w:szCs w:val="24"/>
        </w:rPr>
        <w:tab/>
      </w:r>
    </w:p>
    <w:p w14:paraId="39E2F6A0" w14:textId="77777777" w:rsidR="00163148" w:rsidRDefault="00163148" w:rsidP="00955B1A">
      <w:pPr>
        <w:jc w:val="both"/>
        <w:rPr>
          <w:sz w:val="20"/>
          <w:szCs w:val="20"/>
        </w:rPr>
      </w:pPr>
      <w:bookmarkStart w:id="0" w:name="_GoBack"/>
      <w:bookmarkEnd w:id="0"/>
    </w:p>
    <w:p w14:paraId="161E3758" w14:textId="0A037EFA" w:rsidR="007F5A68" w:rsidRDefault="00AB2E0F" w:rsidP="00955B1A">
      <w:pPr>
        <w:jc w:val="both"/>
        <w:rPr>
          <w:sz w:val="20"/>
          <w:szCs w:val="20"/>
        </w:rPr>
      </w:pPr>
      <w:r>
        <w:rPr>
          <w:sz w:val="20"/>
          <w:szCs w:val="20"/>
        </w:rPr>
        <w:t>Tim Carlyle</w:t>
      </w:r>
      <w:r w:rsidR="00EB5A9D">
        <w:rPr>
          <w:sz w:val="20"/>
          <w:szCs w:val="20"/>
        </w:rPr>
        <w:t>,</w:t>
      </w:r>
      <w:r>
        <w:rPr>
          <w:sz w:val="20"/>
          <w:szCs w:val="20"/>
        </w:rPr>
        <w:t xml:space="preserve"> Tim Chancellor for OHSCA  </w:t>
      </w:r>
      <w:r w:rsidR="00F74EA4">
        <w:rPr>
          <w:sz w:val="20"/>
          <w:szCs w:val="20"/>
        </w:rPr>
        <w:t>1</w:t>
      </w:r>
      <w:r w:rsidR="00163148">
        <w:rPr>
          <w:sz w:val="20"/>
          <w:szCs w:val="20"/>
        </w:rPr>
        <w:t>7 Oct</w:t>
      </w:r>
      <w:r>
        <w:rPr>
          <w:sz w:val="20"/>
          <w:szCs w:val="20"/>
        </w:rPr>
        <w:t xml:space="preserve"> 2019</w:t>
      </w:r>
    </w:p>
    <w:p w14:paraId="26CF572A" w14:textId="77777777" w:rsidR="007F5A68" w:rsidRDefault="007F5A68">
      <w:pPr>
        <w:rPr>
          <w:sz w:val="20"/>
          <w:szCs w:val="20"/>
        </w:rPr>
      </w:pPr>
      <w:r>
        <w:rPr>
          <w:sz w:val="20"/>
          <w:szCs w:val="20"/>
        </w:rPr>
        <w:br w:type="page"/>
      </w:r>
    </w:p>
    <w:p w14:paraId="510AD22D" w14:textId="121F4A82" w:rsidR="00AB2E0F" w:rsidRPr="00E67D0E" w:rsidRDefault="007F5A68" w:rsidP="00955B1A">
      <w:pPr>
        <w:jc w:val="both"/>
        <w:rPr>
          <w:b/>
          <w:color w:val="000000" w:themeColor="text1"/>
          <w:sz w:val="32"/>
          <w:szCs w:val="32"/>
        </w:rPr>
      </w:pPr>
      <w:r w:rsidRPr="00E67D0E">
        <w:rPr>
          <w:b/>
          <w:color w:val="000000" w:themeColor="text1"/>
          <w:sz w:val="32"/>
          <w:szCs w:val="32"/>
        </w:rPr>
        <w:lastRenderedPageBreak/>
        <w:t>OPEN SPACES STRATEGY Members Questionnaire</w:t>
      </w:r>
      <w:r w:rsidR="00556DDC">
        <w:rPr>
          <w:b/>
          <w:color w:val="000000" w:themeColor="text1"/>
          <w:sz w:val="32"/>
          <w:szCs w:val="32"/>
        </w:rPr>
        <w:t>:</w:t>
      </w:r>
      <w:r w:rsidRPr="00E67D0E">
        <w:rPr>
          <w:b/>
          <w:color w:val="000000" w:themeColor="text1"/>
          <w:sz w:val="32"/>
          <w:szCs w:val="32"/>
        </w:rPr>
        <w:t xml:space="preserve">  September 2019</w:t>
      </w:r>
    </w:p>
    <w:p w14:paraId="0A823A3F" w14:textId="77777777" w:rsidR="00E67D0E" w:rsidRDefault="00E67D0E" w:rsidP="00955B1A">
      <w:pPr>
        <w:jc w:val="both"/>
        <w:rPr>
          <w:b/>
          <w:color w:val="000000" w:themeColor="text1"/>
          <w:sz w:val="20"/>
          <w:szCs w:val="20"/>
        </w:rPr>
      </w:pPr>
    </w:p>
    <w:p w14:paraId="6F67171D" w14:textId="79104B95" w:rsidR="007F5A68" w:rsidRDefault="00EC1B94" w:rsidP="00955B1A">
      <w:pPr>
        <w:jc w:val="both"/>
        <w:rPr>
          <w:b/>
          <w:color w:val="000000" w:themeColor="text1"/>
          <w:sz w:val="20"/>
          <w:szCs w:val="20"/>
        </w:rPr>
      </w:pP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sidR="00E67D0E" w:rsidRPr="00E67D0E">
        <w:rPr>
          <w:bCs/>
          <w:color w:val="000000" w:themeColor="text1"/>
          <w:sz w:val="16"/>
          <w:szCs w:val="16"/>
        </w:rPr>
        <w:t xml:space="preserve">PLEASE </w:t>
      </w:r>
      <w:r>
        <w:rPr>
          <w:bCs/>
          <w:color w:val="000000" w:themeColor="text1"/>
          <w:sz w:val="16"/>
          <w:szCs w:val="16"/>
        </w:rPr>
        <w:t>CIRCLE YOUR RESPONSE</w:t>
      </w:r>
    </w:p>
    <w:p w14:paraId="3E2AA596" w14:textId="74EBD361" w:rsidR="007F5A68" w:rsidRDefault="007F5A68" w:rsidP="00EC1B94">
      <w:pPr>
        <w:tabs>
          <w:tab w:val="left" w:pos="567"/>
          <w:tab w:val="left" w:pos="6521"/>
          <w:tab w:val="left" w:pos="7655"/>
          <w:tab w:val="left" w:pos="8789"/>
        </w:tabs>
        <w:ind w:right="-283"/>
        <w:jc w:val="both"/>
        <w:rPr>
          <w:bCs/>
          <w:color w:val="000000" w:themeColor="text1"/>
          <w:sz w:val="20"/>
          <w:szCs w:val="20"/>
        </w:rPr>
      </w:pPr>
      <w:r w:rsidRPr="007F5A68">
        <w:rPr>
          <w:bCs/>
          <w:color w:val="000000" w:themeColor="text1"/>
          <w:sz w:val="20"/>
          <w:szCs w:val="20"/>
        </w:rPr>
        <w:t>1</w:t>
      </w:r>
      <w:r w:rsidRPr="007F5A68">
        <w:rPr>
          <w:bCs/>
          <w:color w:val="000000" w:themeColor="text1"/>
          <w:sz w:val="20"/>
          <w:szCs w:val="20"/>
        </w:rPr>
        <w:tab/>
      </w:r>
      <w:r w:rsidRPr="00E67D0E">
        <w:rPr>
          <w:b/>
          <w:color w:val="000000" w:themeColor="text1"/>
          <w:sz w:val="20"/>
          <w:szCs w:val="20"/>
        </w:rPr>
        <w:t xml:space="preserve">Do you agree with the proposed Open Spaces </w:t>
      </w:r>
      <w:proofErr w:type="gramStart"/>
      <w:r w:rsidRPr="00E67D0E">
        <w:rPr>
          <w:b/>
          <w:color w:val="000000" w:themeColor="text1"/>
          <w:sz w:val="20"/>
          <w:szCs w:val="20"/>
        </w:rPr>
        <w:t>Strategy  (</w:t>
      </w:r>
      <w:proofErr w:type="gramEnd"/>
      <w:r w:rsidRPr="00E67D0E">
        <w:rPr>
          <w:b/>
          <w:color w:val="000000" w:themeColor="text1"/>
          <w:sz w:val="20"/>
          <w:szCs w:val="20"/>
        </w:rPr>
        <w:t>OSS</w:t>
      </w:r>
      <w:r>
        <w:rPr>
          <w:bCs/>
          <w:color w:val="000000" w:themeColor="text1"/>
          <w:sz w:val="20"/>
          <w:szCs w:val="20"/>
        </w:rPr>
        <w:t>)</w:t>
      </w:r>
      <w:r>
        <w:rPr>
          <w:bCs/>
          <w:color w:val="000000" w:themeColor="text1"/>
          <w:sz w:val="20"/>
          <w:szCs w:val="20"/>
        </w:rPr>
        <w:tab/>
      </w:r>
      <w:r w:rsidR="00EC1B94" w:rsidRPr="00E67D0E">
        <w:rPr>
          <w:b/>
          <w:color w:val="000000" w:themeColor="text1"/>
          <w:sz w:val="20"/>
          <w:szCs w:val="20"/>
        </w:rPr>
        <w:t>YES</w:t>
      </w:r>
      <w:r w:rsidR="00EC1B94" w:rsidRPr="00E67D0E">
        <w:rPr>
          <w:b/>
          <w:color w:val="000000" w:themeColor="text1"/>
          <w:sz w:val="20"/>
          <w:szCs w:val="20"/>
        </w:rPr>
        <w:tab/>
        <w:t>NO</w:t>
      </w:r>
      <w:r w:rsidR="00EC1B94" w:rsidRPr="00E67D0E">
        <w:rPr>
          <w:b/>
          <w:color w:val="000000" w:themeColor="text1"/>
          <w:sz w:val="20"/>
          <w:szCs w:val="20"/>
        </w:rPr>
        <w:tab/>
        <w:t>OTHER/PARTLY</w:t>
      </w:r>
    </w:p>
    <w:p w14:paraId="64A0FD13" w14:textId="090A7119" w:rsidR="00EC1B94" w:rsidRDefault="00EC1B94" w:rsidP="00EC1B94">
      <w:pPr>
        <w:tabs>
          <w:tab w:val="left" w:pos="567"/>
          <w:tab w:val="left" w:pos="6521"/>
          <w:tab w:val="left" w:pos="7655"/>
          <w:tab w:val="left" w:pos="8789"/>
        </w:tabs>
        <w:jc w:val="both"/>
        <w:rPr>
          <w:bCs/>
          <w:color w:val="000000" w:themeColor="text1"/>
          <w:sz w:val="20"/>
          <w:szCs w:val="20"/>
        </w:rPr>
      </w:pPr>
    </w:p>
    <w:p w14:paraId="70A18DDE" w14:textId="5E58DCE6" w:rsidR="00EC1B94" w:rsidRDefault="00EC1B94" w:rsidP="00EC1B94">
      <w:pPr>
        <w:tabs>
          <w:tab w:val="left" w:pos="567"/>
          <w:tab w:val="left" w:pos="6521"/>
          <w:tab w:val="left" w:pos="7655"/>
          <w:tab w:val="left" w:pos="8789"/>
        </w:tabs>
        <w:jc w:val="both"/>
        <w:rPr>
          <w:bCs/>
          <w:color w:val="000000" w:themeColor="text1"/>
          <w:sz w:val="20"/>
          <w:szCs w:val="20"/>
        </w:rPr>
      </w:pPr>
      <w:r>
        <w:rPr>
          <w:bCs/>
          <w:color w:val="000000" w:themeColor="text1"/>
          <w:sz w:val="20"/>
          <w:szCs w:val="20"/>
        </w:rPr>
        <w:t>2</w:t>
      </w:r>
      <w:r>
        <w:rPr>
          <w:bCs/>
          <w:color w:val="000000" w:themeColor="text1"/>
          <w:sz w:val="20"/>
          <w:szCs w:val="20"/>
        </w:rPr>
        <w:tab/>
      </w:r>
      <w:r w:rsidRPr="00E67D0E">
        <w:rPr>
          <w:b/>
          <w:color w:val="000000" w:themeColor="text1"/>
          <w:sz w:val="20"/>
          <w:szCs w:val="20"/>
        </w:rPr>
        <w:t>If you circled "Other/Partly" please advise what are your concerns</w:t>
      </w:r>
      <w:r w:rsidR="00E67D0E" w:rsidRPr="00E67D0E">
        <w:rPr>
          <w:b/>
          <w:color w:val="000000" w:themeColor="text1"/>
          <w:sz w:val="20"/>
          <w:szCs w:val="20"/>
        </w:rPr>
        <w:t>?</w:t>
      </w:r>
    </w:p>
    <w:p w14:paraId="534580C8" w14:textId="0B13DCCF" w:rsidR="00EC1B94" w:rsidRDefault="00E67D0E" w:rsidP="00EC1B94">
      <w:pPr>
        <w:tabs>
          <w:tab w:val="left" w:pos="567"/>
          <w:tab w:val="left" w:pos="6521"/>
          <w:tab w:val="left" w:pos="7655"/>
          <w:tab w:val="left" w:pos="8789"/>
        </w:tabs>
        <w:jc w:val="both"/>
        <w:rPr>
          <w:bCs/>
          <w:color w:val="000000" w:themeColor="text1"/>
          <w:sz w:val="20"/>
          <w:szCs w:val="20"/>
        </w:rPr>
      </w:pPr>
      <w:r>
        <w:rPr>
          <w:bCs/>
          <w:noProof/>
          <w:color w:val="000000" w:themeColor="text1"/>
          <w:sz w:val="20"/>
          <w:szCs w:val="20"/>
        </w:rPr>
        <mc:AlternateContent>
          <mc:Choice Requires="wps">
            <w:drawing>
              <wp:anchor distT="0" distB="0" distL="114300" distR="114300" simplePos="0" relativeHeight="251659264" behindDoc="0" locked="0" layoutInCell="1" allowOverlap="1" wp14:anchorId="324BB6B3" wp14:editId="1E71CB87">
                <wp:simplePos x="0" y="0"/>
                <wp:positionH relativeFrom="column">
                  <wp:posOffset>372532</wp:posOffset>
                </wp:positionH>
                <wp:positionV relativeFrom="paragraph">
                  <wp:posOffset>140124</wp:posOffset>
                </wp:positionV>
                <wp:extent cx="5164455" cy="2201334"/>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5164455" cy="2201334"/>
                        </a:xfrm>
                        <a:prstGeom prst="rect">
                          <a:avLst/>
                        </a:prstGeom>
                        <a:solidFill>
                          <a:schemeClr val="lt1"/>
                        </a:solidFill>
                        <a:ln w="6350">
                          <a:solidFill>
                            <a:prstClr val="black"/>
                          </a:solidFill>
                        </a:ln>
                      </wps:spPr>
                      <wps:txbx>
                        <w:txbxContent>
                          <w:p w14:paraId="6213A108" w14:textId="77777777" w:rsidR="00EC1B94" w:rsidRDefault="00EC1B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BB6B3" id="_x0000_t202" coordsize="21600,21600" o:spt="202" path="m,l,21600r21600,l21600,xe">
                <v:stroke joinstyle="miter"/>
                <v:path gradientshapeok="t" o:connecttype="rect"/>
              </v:shapetype>
              <v:shape id="Text Box 3" o:spid="_x0000_s1026" type="#_x0000_t202" style="position:absolute;left:0;text-align:left;margin-left:29.35pt;margin-top:11.05pt;width:406.65pt;height:1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" fillcolor="white [3201]" strokeweight=".5pt">
                <v:textbox>
                  <w:txbxContent>
                    <w:p w14:paraId="6213A108" w14:textId="77777777" w:rsidR="00EC1B94" w:rsidRDefault="00EC1B94"/>
                  </w:txbxContent>
                </v:textbox>
              </v:shape>
            </w:pict>
          </mc:Fallback>
        </mc:AlternateContent>
      </w:r>
    </w:p>
    <w:p w14:paraId="18631527" w14:textId="2C2F2514" w:rsidR="00EC1B94" w:rsidRDefault="00EC1B94" w:rsidP="00EC1B94">
      <w:pPr>
        <w:tabs>
          <w:tab w:val="left" w:pos="567"/>
          <w:tab w:val="left" w:pos="6521"/>
          <w:tab w:val="left" w:pos="7655"/>
          <w:tab w:val="left" w:pos="8789"/>
        </w:tabs>
        <w:jc w:val="both"/>
        <w:rPr>
          <w:bCs/>
          <w:color w:val="000000" w:themeColor="text1"/>
          <w:sz w:val="20"/>
          <w:szCs w:val="20"/>
        </w:rPr>
      </w:pPr>
    </w:p>
    <w:p w14:paraId="27AE34AD" w14:textId="6127A477" w:rsidR="00EC1B94" w:rsidRDefault="00EC1B94" w:rsidP="00EC1B94">
      <w:pPr>
        <w:tabs>
          <w:tab w:val="left" w:pos="567"/>
          <w:tab w:val="left" w:pos="6521"/>
          <w:tab w:val="left" w:pos="7655"/>
          <w:tab w:val="left" w:pos="8789"/>
        </w:tabs>
        <w:jc w:val="both"/>
        <w:rPr>
          <w:bCs/>
          <w:color w:val="000000" w:themeColor="text1"/>
          <w:sz w:val="20"/>
          <w:szCs w:val="20"/>
        </w:rPr>
      </w:pPr>
    </w:p>
    <w:p w14:paraId="48DD5E58" w14:textId="6F792C22" w:rsidR="00EC1B94" w:rsidRDefault="00EC1B94" w:rsidP="00EC1B94">
      <w:pPr>
        <w:tabs>
          <w:tab w:val="left" w:pos="567"/>
          <w:tab w:val="left" w:pos="6521"/>
          <w:tab w:val="left" w:pos="7655"/>
          <w:tab w:val="left" w:pos="8789"/>
        </w:tabs>
        <w:jc w:val="both"/>
        <w:rPr>
          <w:bCs/>
          <w:color w:val="000000" w:themeColor="text1"/>
          <w:sz w:val="20"/>
          <w:szCs w:val="20"/>
        </w:rPr>
      </w:pPr>
    </w:p>
    <w:p w14:paraId="169F1036" w14:textId="6F3DA4D5" w:rsidR="00EC1B94" w:rsidRDefault="00EC1B94" w:rsidP="00EC1B94">
      <w:pPr>
        <w:tabs>
          <w:tab w:val="left" w:pos="567"/>
          <w:tab w:val="left" w:pos="6521"/>
          <w:tab w:val="left" w:pos="7655"/>
          <w:tab w:val="left" w:pos="8789"/>
        </w:tabs>
        <w:jc w:val="both"/>
        <w:rPr>
          <w:bCs/>
          <w:color w:val="000000" w:themeColor="text1"/>
          <w:sz w:val="20"/>
          <w:szCs w:val="20"/>
        </w:rPr>
      </w:pPr>
    </w:p>
    <w:p w14:paraId="2AE96894" w14:textId="575DD081" w:rsidR="00EC1B94" w:rsidRDefault="00EC1B94" w:rsidP="00EC1B94">
      <w:pPr>
        <w:tabs>
          <w:tab w:val="left" w:pos="567"/>
          <w:tab w:val="left" w:pos="6521"/>
          <w:tab w:val="left" w:pos="7655"/>
          <w:tab w:val="left" w:pos="8789"/>
        </w:tabs>
        <w:jc w:val="both"/>
        <w:rPr>
          <w:bCs/>
          <w:color w:val="000000" w:themeColor="text1"/>
          <w:sz w:val="20"/>
          <w:szCs w:val="20"/>
        </w:rPr>
      </w:pPr>
    </w:p>
    <w:p w14:paraId="4514BD6E" w14:textId="47B3F343" w:rsidR="00EC1B94" w:rsidRDefault="00EC1B94" w:rsidP="00EC1B94">
      <w:pPr>
        <w:tabs>
          <w:tab w:val="left" w:pos="567"/>
          <w:tab w:val="left" w:pos="6521"/>
          <w:tab w:val="left" w:pos="7655"/>
          <w:tab w:val="left" w:pos="8789"/>
        </w:tabs>
        <w:jc w:val="both"/>
        <w:rPr>
          <w:bCs/>
          <w:color w:val="000000" w:themeColor="text1"/>
          <w:sz w:val="20"/>
          <w:szCs w:val="20"/>
        </w:rPr>
      </w:pPr>
    </w:p>
    <w:p w14:paraId="5D88240F" w14:textId="4ADC41AB" w:rsidR="00EC1B94" w:rsidRDefault="00EC1B94" w:rsidP="00EC1B94">
      <w:pPr>
        <w:tabs>
          <w:tab w:val="left" w:pos="567"/>
          <w:tab w:val="left" w:pos="6521"/>
          <w:tab w:val="left" w:pos="7655"/>
          <w:tab w:val="left" w:pos="8789"/>
        </w:tabs>
        <w:jc w:val="both"/>
        <w:rPr>
          <w:bCs/>
          <w:color w:val="000000" w:themeColor="text1"/>
          <w:sz w:val="20"/>
          <w:szCs w:val="20"/>
        </w:rPr>
      </w:pPr>
    </w:p>
    <w:p w14:paraId="49ADBAF4" w14:textId="28EA0EB0" w:rsidR="00EC1B94" w:rsidRDefault="00EC1B94" w:rsidP="00EC1B94">
      <w:pPr>
        <w:tabs>
          <w:tab w:val="left" w:pos="567"/>
          <w:tab w:val="left" w:pos="6521"/>
          <w:tab w:val="left" w:pos="7655"/>
          <w:tab w:val="left" w:pos="8789"/>
        </w:tabs>
        <w:jc w:val="both"/>
        <w:rPr>
          <w:bCs/>
          <w:color w:val="000000" w:themeColor="text1"/>
          <w:sz w:val="20"/>
          <w:szCs w:val="20"/>
        </w:rPr>
      </w:pPr>
    </w:p>
    <w:p w14:paraId="36424CEE" w14:textId="288E1BE2" w:rsidR="00EC1B94" w:rsidRDefault="00EC1B94" w:rsidP="00EC1B94">
      <w:pPr>
        <w:tabs>
          <w:tab w:val="left" w:pos="567"/>
          <w:tab w:val="left" w:pos="6521"/>
          <w:tab w:val="left" w:pos="7655"/>
          <w:tab w:val="left" w:pos="8789"/>
        </w:tabs>
        <w:jc w:val="both"/>
        <w:rPr>
          <w:bCs/>
          <w:color w:val="000000" w:themeColor="text1"/>
          <w:sz w:val="20"/>
          <w:szCs w:val="20"/>
        </w:rPr>
      </w:pPr>
    </w:p>
    <w:p w14:paraId="6ED06346" w14:textId="293D2884" w:rsidR="00EC1B94" w:rsidRDefault="00EC1B94" w:rsidP="00E67D0E">
      <w:pPr>
        <w:tabs>
          <w:tab w:val="left" w:pos="567"/>
          <w:tab w:val="left" w:pos="6521"/>
          <w:tab w:val="left" w:pos="7655"/>
          <w:tab w:val="left" w:pos="8789"/>
        </w:tabs>
        <w:ind w:left="567" w:right="1134" w:hanging="567"/>
        <w:jc w:val="both"/>
        <w:rPr>
          <w:bCs/>
          <w:color w:val="000000" w:themeColor="text1"/>
          <w:sz w:val="20"/>
          <w:szCs w:val="20"/>
        </w:rPr>
      </w:pPr>
      <w:r>
        <w:rPr>
          <w:bCs/>
          <w:color w:val="000000" w:themeColor="text1"/>
          <w:sz w:val="20"/>
          <w:szCs w:val="20"/>
        </w:rPr>
        <w:t>3</w:t>
      </w:r>
      <w:r>
        <w:rPr>
          <w:bCs/>
          <w:color w:val="000000" w:themeColor="text1"/>
          <w:sz w:val="20"/>
          <w:szCs w:val="20"/>
        </w:rPr>
        <w:tab/>
      </w:r>
      <w:r w:rsidRPr="00E67D0E">
        <w:rPr>
          <w:b/>
          <w:color w:val="000000" w:themeColor="text1"/>
          <w:sz w:val="20"/>
          <w:szCs w:val="20"/>
        </w:rPr>
        <w:t>Do you have any suggestions for the Quick Win small sites referred to</w:t>
      </w:r>
      <w:r w:rsidR="00E67D0E" w:rsidRPr="00E67D0E">
        <w:rPr>
          <w:b/>
          <w:color w:val="000000" w:themeColor="text1"/>
          <w:sz w:val="20"/>
          <w:szCs w:val="20"/>
        </w:rPr>
        <w:t xml:space="preserve">, if </w:t>
      </w:r>
      <w:proofErr w:type="gramStart"/>
      <w:r w:rsidR="00E67D0E" w:rsidRPr="00E67D0E">
        <w:rPr>
          <w:b/>
          <w:color w:val="000000" w:themeColor="text1"/>
          <w:sz w:val="20"/>
          <w:szCs w:val="20"/>
        </w:rPr>
        <w:t>so</w:t>
      </w:r>
      <w:proofErr w:type="gramEnd"/>
      <w:r w:rsidR="00E67D0E" w:rsidRPr="00E67D0E">
        <w:rPr>
          <w:b/>
          <w:color w:val="000000" w:themeColor="text1"/>
          <w:sz w:val="20"/>
          <w:szCs w:val="20"/>
        </w:rPr>
        <w:t xml:space="preserve"> do you know who owns the land in question?</w:t>
      </w:r>
    </w:p>
    <w:p w14:paraId="2310894B" w14:textId="518E64FF" w:rsidR="00EC1B94" w:rsidRDefault="00E67D0E" w:rsidP="00EC1B94">
      <w:pPr>
        <w:tabs>
          <w:tab w:val="left" w:pos="567"/>
          <w:tab w:val="left" w:pos="6521"/>
          <w:tab w:val="left" w:pos="7655"/>
          <w:tab w:val="left" w:pos="8789"/>
        </w:tabs>
        <w:jc w:val="both"/>
        <w:rPr>
          <w:bCs/>
          <w:color w:val="000000" w:themeColor="text1"/>
          <w:sz w:val="20"/>
          <w:szCs w:val="20"/>
        </w:rPr>
      </w:pPr>
      <w:r>
        <w:rPr>
          <w:bCs/>
          <w:noProof/>
          <w:color w:val="000000" w:themeColor="text1"/>
          <w:sz w:val="20"/>
          <w:szCs w:val="20"/>
        </w:rPr>
        <mc:AlternateContent>
          <mc:Choice Requires="wps">
            <w:drawing>
              <wp:anchor distT="0" distB="0" distL="114300" distR="114300" simplePos="0" relativeHeight="251660288" behindDoc="0" locked="0" layoutInCell="1" allowOverlap="1" wp14:anchorId="5EC5764A" wp14:editId="5AC3BD59">
                <wp:simplePos x="0" y="0"/>
                <wp:positionH relativeFrom="column">
                  <wp:posOffset>372533</wp:posOffset>
                </wp:positionH>
                <wp:positionV relativeFrom="paragraph">
                  <wp:posOffset>89112</wp:posOffset>
                </wp:positionV>
                <wp:extent cx="5164667" cy="1972733"/>
                <wp:effectExtent l="0" t="0" r="17145" b="8890"/>
                <wp:wrapNone/>
                <wp:docPr id="4" name="Text Box 4"/>
                <wp:cNvGraphicFramePr/>
                <a:graphic xmlns:a="http://schemas.openxmlformats.org/drawingml/2006/main">
                  <a:graphicData uri="http://schemas.microsoft.com/office/word/2010/wordprocessingShape">
                    <wps:wsp>
                      <wps:cNvSpPr txBox="1"/>
                      <wps:spPr>
                        <a:xfrm>
                          <a:off x="0" y="0"/>
                          <a:ext cx="5164667" cy="1972733"/>
                        </a:xfrm>
                        <a:prstGeom prst="rect">
                          <a:avLst/>
                        </a:prstGeom>
                        <a:solidFill>
                          <a:schemeClr val="lt1"/>
                        </a:solidFill>
                        <a:ln w="6350">
                          <a:solidFill>
                            <a:prstClr val="black"/>
                          </a:solidFill>
                        </a:ln>
                      </wps:spPr>
                      <wps:txbx>
                        <w:txbxContent>
                          <w:p w14:paraId="7AC698A9" w14:textId="77777777" w:rsidR="00E67D0E" w:rsidRDefault="00E67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C5764A" id="Text Box 4" o:spid="_x0000_s1027" type="#_x0000_t202" style="position:absolute;left:0;text-align:left;margin-left:29.35pt;margin-top:7pt;width:406.65pt;height:155.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" fillcolor="white [3201]" strokeweight=".5pt">
                <v:textbox>
                  <w:txbxContent>
                    <w:p w14:paraId="7AC698A9" w14:textId="77777777" w:rsidR="00E67D0E" w:rsidRDefault="00E67D0E"/>
                  </w:txbxContent>
                </v:textbox>
              </v:shape>
            </w:pict>
          </mc:Fallback>
        </mc:AlternateContent>
      </w:r>
    </w:p>
    <w:p w14:paraId="76F9D097" w14:textId="68C4170E" w:rsidR="00EC1B94" w:rsidRDefault="00EC1B94" w:rsidP="00EC1B94">
      <w:pPr>
        <w:tabs>
          <w:tab w:val="left" w:pos="567"/>
          <w:tab w:val="left" w:pos="6521"/>
          <w:tab w:val="left" w:pos="7655"/>
          <w:tab w:val="left" w:pos="8789"/>
        </w:tabs>
        <w:jc w:val="both"/>
        <w:rPr>
          <w:bCs/>
          <w:color w:val="000000" w:themeColor="text1"/>
          <w:sz w:val="20"/>
          <w:szCs w:val="20"/>
        </w:rPr>
      </w:pPr>
    </w:p>
    <w:p w14:paraId="45B56AFF" w14:textId="2243EDB4" w:rsidR="00EC1B94" w:rsidRDefault="00EC1B94" w:rsidP="00EC1B94">
      <w:pPr>
        <w:tabs>
          <w:tab w:val="left" w:pos="567"/>
          <w:tab w:val="left" w:pos="6521"/>
          <w:tab w:val="left" w:pos="7655"/>
          <w:tab w:val="left" w:pos="8789"/>
        </w:tabs>
        <w:jc w:val="both"/>
        <w:rPr>
          <w:bCs/>
          <w:color w:val="000000" w:themeColor="text1"/>
          <w:sz w:val="20"/>
          <w:szCs w:val="20"/>
        </w:rPr>
      </w:pPr>
    </w:p>
    <w:p w14:paraId="2302DB39" w14:textId="3FA0E276" w:rsidR="00E67D0E" w:rsidRDefault="00E67D0E" w:rsidP="00EC1B94">
      <w:pPr>
        <w:tabs>
          <w:tab w:val="left" w:pos="567"/>
          <w:tab w:val="left" w:pos="6521"/>
          <w:tab w:val="left" w:pos="7655"/>
          <w:tab w:val="left" w:pos="8789"/>
        </w:tabs>
        <w:jc w:val="both"/>
        <w:rPr>
          <w:bCs/>
          <w:color w:val="000000" w:themeColor="text1"/>
          <w:sz w:val="20"/>
          <w:szCs w:val="20"/>
        </w:rPr>
      </w:pPr>
    </w:p>
    <w:p w14:paraId="1A1CB105" w14:textId="59BFD2B9" w:rsidR="00E67D0E" w:rsidRDefault="00E67D0E" w:rsidP="00EC1B94">
      <w:pPr>
        <w:tabs>
          <w:tab w:val="left" w:pos="567"/>
          <w:tab w:val="left" w:pos="6521"/>
          <w:tab w:val="left" w:pos="7655"/>
          <w:tab w:val="left" w:pos="8789"/>
        </w:tabs>
        <w:jc w:val="both"/>
        <w:rPr>
          <w:bCs/>
          <w:color w:val="000000" w:themeColor="text1"/>
          <w:sz w:val="20"/>
          <w:szCs w:val="20"/>
        </w:rPr>
      </w:pPr>
    </w:p>
    <w:p w14:paraId="2F03EF1B" w14:textId="44F8A7DD" w:rsidR="00E67D0E" w:rsidRDefault="00E67D0E" w:rsidP="00EC1B94">
      <w:pPr>
        <w:tabs>
          <w:tab w:val="left" w:pos="567"/>
          <w:tab w:val="left" w:pos="6521"/>
          <w:tab w:val="left" w:pos="7655"/>
          <w:tab w:val="left" w:pos="8789"/>
        </w:tabs>
        <w:jc w:val="both"/>
        <w:rPr>
          <w:bCs/>
          <w:color w:val="000000" w:themeColor="text1"/>
          <w:sz w:val="20"/>
          <w:szCs w:val="20"/>
        </w:rPr>
      </w:pPr>
    </w:p>
    <w:p w14:paraId="124CA6F3" w14:textId="21AD6DB4" w:rsidR="00E67D0E" w:rsidRDefault="00E67D0E" w:rsidP="00EC1B94">
      <w:pPr>
        <w:tabs>
          <w:tab w:val="left" w:pos="567"/>
          <w:tab w:val="left" w:pos="6521"/>
          <w:tab w:val="left" w:pos="7655"/>
          <w:tab w:val="left" w:pos="8789"/>
        </w:tabs>
        <w:jc w:val="both"/>
        <w:rPr>
          <w:bCs/>
          <w:color w:val="000000" w:themeColor="text1"/>
          <w:sz w:val="20"/>
          <w:szCs w:val="20"/>
        </w:rPr>
      </w:pPr>
    </w:p>
    <w:p w14:paraId="2C9243A5" w14:textId="55743D4F" w:rsidR="00E67D0E" w:rsidRDefault="00E67D0E" w:rsidP="00EC1B94">
      <w:pPr>
        <w:tabs>
          <w:tab w:val="left" w:pos="567"/>
          <w:tab w:val="left" w:pos="6521"/>
          <w:tab w:val="left" w:pos="7655"/>
          <w:tab w:val="left" w:pos="8789"/>
        </w:tabs>
        <w:jc w:val="both"/>
        <w:rPr>
          <w:bCs/>
          <w:color w:val="000000" w:themeColor="text1"/>
          <w:sz w:val="20"/>
          <w:szCs w:val="20"/>
        </w:rPr>
      </w:pPr>
    </w:p>
    <w:p w14:paraId="6760EA3F" w14:textId="77777777" w:rsidR="00E67D0E" w:rsidRDefault="00E67D0E" w:rsidP="00EC1B94">
      <w:pPr>
        <w:tabs>
          <w:tab w:val="left" w:pos="567"/>
          <w:tab w:val="left" w:pos="6521"/>
          <w:tab w:val="left" w:pos="7655"/>
          <w:tab w:val="left" w:pos="8789"/>
        </w:tabs>
        <w:jc w:val="both"/>
        <w:rPr>
          <w:bCs/>
          <w:color w:val="000000" w:themeColor="text1"/>
          <w:sz w:val="20"/>
          <w:szCs w:val="20"/>
        </w:rPr>
      </w:pPr>
    </w:p>
    <w:p w14:paraId="7E9B3E3F" w14:textId="760D82B1" w:rsidR="00E67D0E" w:rsidRDefault="00E67D0E" w:rsidP="00EC1B94">
      <w:pPr>
        <w:tabs>
          <w:tab w:val="left" w:pos="567"/>
          <w:tab w:val="left" w:pos="6521"/>
          <w:tab w:val="left" w:pos="7655"/>
          <w:tab w:val="left" w:pos="8789"/>
        </w:tabs>
        <w:jc w:val="both"/>
        <w:rPr>
          <w:bCs/>
          <w:color w:val="000000" w:themeColor="text1"/>
          <w:sz w:val="20"/>
          <w:szCs w:val="20"/>
        </w:rPr>
      </w:pPr>
      <w:r>
        <w:rPr>
          <w:bCs/>
          <w:color w:val="000000" w:themeColor="text1"/>
          <w:sz w:val="20"/>
          <w:szCs w:val="20"/>
        </w:rPr>
        <w:t>4</w:t>
      </w:r>
      <w:r>
        <w:rPr>
          <w:bCs/>
          <w:color w:val="000000" w:themeColor="text1"/>
          <w:sz w:val="20"/>
          <w:szCs w:val="20"/>
        </w:rPr>
        <w:tab/>
      </w:r>
      <w:r w:rsidRPr="00E67D0E">
        <w:rPr>
          <w:b/>
          <w:color w:val="000000" w:themeColor="text1"/>
        </w:rPr>
        <w:t>Are you willing to supply your name and address?</w:t>
      </w:r>
      <w:r w:rsidR="00885FF7">
        <w:rPr>
          <w:b/>
          <w:color w:val="000000" w:themeColor="text1"/>
        </w:rPr>
        <w:t xml:space="preserve"> If </w:t>
      </w:r>
      <w:proofErr w:type="gramStart"/>
      <w:r w:rsidR="00885FF7">
        <w:rPr>
          <w:b/>
          <w:color w:val="000000" w:themeColor="text1"/>
        </w:rPr>
        <w:t>so</w:t>
      </w:r>
      <w:proofErr w:type="gramEnd"/>
      <w:r w:rsidR="00885FF7">
        <w:rPr>
          <w:b/>
          <w:color w:val="000000" w:themeColor="text1"/>
        </w:rPr>
        <w:t xml:space="preserve"> please add here</w:t>
      </w:r>
    </w:p>
    <w:p w14:paraId="137DBE5D" w14:textId="66E94A4B" w:rsidR="00E67D0E" w:rsidRDefault="00E67D0E" w:rsidP="00EC1B94">
      <w:pPr>
        <w:tabs>
          <w:tab w:val="left" w:pos="567"/>
          <w:tab w:val="left" w:pos="6521"/>
          <w:tab w:val="left" w:pos="7655"/>
          <w:tab w:val="left" w:pos="8789"/>
        </w:tabs>
        <w:jc w:val="both"/>
        <w:rPr>
          <w:bCs/>
          <w:color w:val="000000" w:themeColor="text1"/>
          <w:sz w:val="20"/>
          <w:szCs w:val="20"/>
        </w:rPr>
      </w:pPr>
      <w:r>
        <w:rPr>
          <w:bCs/>
          <w:noProof/>
          <w:color w:val="000000" w:themeColor="text1"/>
          <w:sz w:val="20"/>
          <w:szCs w:val="20"/>
        </w:rPr>
        <mc:AlternateContent>
          <mc:Choice Requires="wps">
            <w:drawing>
              <wp:anchor distT="0" distB="0" distL="114300" distR="114300" simplePos="0" relativeHeight="251661312" behindDoc="0" locked="0" layoutInCell="1" allowOverlap="1" wp14:anchorId="11D21118" wp14:editId="2335BD2B">
                <wp:simplePos x="0" y="0"/>
                <wp:positionH relativeFrom="column">
                  <wp:posOffset>381001</wp:posOffset>
                </wp:positionH>
                <wp:positionV relativeFrom="paragraph">
                  <wp:posOffset>74930</wp:posOffset>
                </wp:positionV>
                <wp:extent cx="5155988" cy="626533"/>
                <wp:effectExtent l="0" t="0" r="13335" b="8890"/>
                <wp:wrapNone/>
                <wp:docPr id="5" name="Text Box 5"/>
                <wp:cNvGraphicFramePr/>
                <a:graphic xmlns:a="http://schemas.openxmlformats.org/drawingml/2006/main">
                  <a:graphicData uri="http://schemas.microsoft.com/office/word/2010/wordprocessingShape">
                    <wps:wsp>
                      <wps:cNvSpPr txBox="1"/>
                      <wps:spPr>
                        <a:xfrm>
                          <a:off x="0" y="0"/>
                          <a:ext cx="5155988" cy="626533"/>
                        </a:xfrm>
                        <a:prstGeom prst="rect">
                          <a:avLst/>
                        </a:prstGeom>
                        <a:solidFill>
                          <a:schemeClr val="lt1"/>
                        </a:solidFill>
                        <a:ln w="6350">
                          <a:solidFill>
                            <a:prstClr val="black"/>
                          </a:solidFill>
                        </a:ln>
                      </wps:spPr>
                      <wps:txbx>
                        <w:txbxContent>
                          <w:p w14:paraId="2D0E9DE9" w14:textId="77777777" w:rsidR="00E67D0E" w:rsidRDefault="00E67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21118" id="Text Box 5" o:spid="_x0000_s1028" type="#_x0000_t202" style="position:absolute;left:0;text-align:left;margin-left:30pt;margin-top:5.9pt;width:406pt;height: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" fillcolor="white [3201]" strokeweight=".5pt">
                <v:textbox>
                  <w:txbxContent>
                    <w:p w14:paraId="2D0E9DE9" w14:textId="77777777" w:rsidR="00E67D0E" w:rsidRDefault="00E67D0E"/>
                  </w:txbxContent>
                </v:textbox>
              </v:shape>
            </w:pict>
          </mc:Fallback>
        </mc:AlternateContent>
      </w:r>
    </w:p>
    <w:p w14:paraId="7E4178DC" w14:textId="0705E1E5" w:rsidR="00E67D0E" w:rsidRDefault="00E67D0E" w:rsidP="00EC1B94">
      <w:pPr>
        <w:tabs>
          <w:tab w:val="left" w:pos="567"/>
          <w:tab w:val="left" w:pos="6521"/>
          <w:tab w:val="left" w:pos="7655"/>
          <w:tab w:val="left" w:pos="8789"/>
        </w:tabs>
        <w:jc w:val="both"/>
        <w:rPr>
          <w:bCs/>
          <w:color w:val="000000" w:themeColor="text1"/>
          <w:sz w:val="20"/>
          <w:szCs w:val="20"/>
        </w:rPr>
      </w:pPr>
    </w:p>
    <w:p w14:paraId="07B7CBF0" w14:textId="31175D14" w:rsidR="00E67D0E" w:rsidRDefault="00E67D0E" w:rsidP="00EC1B94">
      <w:pPr>
        <w:tabs>
          <w:tab w:val="left" w:pos="567"/>
          <w:tab w:val="left" w:pos="6521"/>
          <w:tab w:val="left" w:pos="7655"/>
          <w:tab w:val="left" w:pos="8789"/>
        </w:tabs>
        <w:jc w:val="both"/>
        <w:rPr>
          <w:bCs/>
          <w:color w:val="000000" w:themeColor="text1"/>
          <w:sz w:val="20"/>
          <w:szCs w:val="20"/>
        </w:rPr>
      </w:pPr>
    </w:p>
    <w:p w14:paraId="10C679D9" w14:textId="77777777" w:rsidR="00E67D0E" w:rsidRDefault="00E67D0E" w:rsidP="00EC1B94">
      <w:pPr>
        <w:tabs>
          <w:tab w:val="left" w:pos="567"/>
          <w:tab w:val="left" w:pos="6521"/>
          <w:tab w:val="left" w:pos="7655"/>
          <w:tab w:val="left" w:pos="8789"/>
        </w:tabs>
        <w:jc w:val="both"/>
        <w:rPr>
          <w:bCs/>
          <w:color w:val="000000" w:themeColor="text1"/>
          <w:sz w:val="20"/>
          <w:szCs w:val="20"/>
        </w:rPr>
      </w:pPr>
    </w:p>
    <w:p w14:paraId="5EABE2E7" w14:textId="77777777" w:rsidR="00885FF7" w:rsidRDefault="00E67D0E" w:rsidP="00885FF7">
      <w:pPr>
        <w:tabs>
          <w:tab w:val="left" w:pos="567"/>
          <w:tab w:val="left" w:pos="6521"/>
          <w:tab w:val="left" w:pos="7655"/>
          <w:tab w:val="left" w:pos="8505"/>
        </w:tabs>
        <w:spacing w:after="0" w:line="240" w:lineRule="auto"/>
        <w:jc w:val="both"/>
        <w:rPr>
          <w:b/>
          <w:color w:val="000000" w:themeColor="text1"/>
        </w:rPr>
      </w:pPr>
      <w:r>
        <w:rPr>
          <w:bCs/>
          <w:color w:val="000000" w:themeColor="text1"/>
          <w:sz w:val="20"/>
          <w:szCs w:val="20"/>
        </w:rPr>
        <w:t>5</w:t>
      </w:r>
      <w:r>
        <w:rPr>
          <w:bCs/>
          <w:color w:val="000000" w:themeColor="text1"/>
          <w:sz w:val="20"/>
          <w:szCs w:val="20"/>
        </w:rPr>
        <w:tab/>
      </w:r>
      <w:r w:rsidRPr="00E67D0E">
        <w:rPr>
          <w:b/>
          <w:color w:val="000000" w:themeColor="text1"/>
        </w:rPr>
        <w:t xml:space="preserve">Are you interested in joining an Open Spaces Action Group, </w:t>
      </w:r>
    </w:p>
    <w:p w14:paraId="4C65EF71" w14:textId="169BDFF7" w:rsidR="00E67D0E" w:rsidRPr="007F5A68" w:rsidRDefault="00885FF7" w:rsidP="00885FF7">
      <w:pPr>
        <w:tabs>
          <w:tab w:val="left" w:pos="567"/>
          <w:tab w:val="left" w:pos="6521"/>
          <w:tab w:val="left" w:pos="7655"/>
          <w:tab w:val="left" w:pos="8505"/>
        </w:tabs>
        <w:spacing w:after="0" w:line="240" w:lineRule="auto"/>
        <w:jc w:val="both"/>
        <w:rPr>
          <w:bCs/>
          <w:color w:val="000000" w:themeColor="text1"/>
          <w:sz w:val="20"/>
          <w:szCs w:val="20"/>
        </w:rPr>
      </w:pPr>
      <w:r>
        <w:rPr>
          <w:b/>
          <w:color w:val="000000" w:themeColor="text1"/>
        </w:rPr>
        <w:tab/>
      </w:r>
      <w:r w:rsidR="00E67D0E" w:rsidRPr="00E67D0E">
        <w:rPr>
          <w:b/>
          <w:color w:val="000000" w:themeColor="text1"/>
        </w:rPr>
        <w:t>or in volunteering</w:t>
      </w:r>
      <w:r>
        <w:rPr>
          <w:b/>
          <w:color w:val="000000" w:themeColor="text1"/>
        </w:rPr>
        <w:t xml:space="preserve"> to assist in other ways</w:t>
      </w:r>
      <w:r w:rsidR="00E67D0E">
        <w:rPr>
          <w:b/>
          <w:color w:val="000000" w:themeColor="text1"/>
        </w:rPr>
        <w:t>?</w:t>
      </w:r>
      <w:r w:rsidR="00E67D0E">
        <w:rPr>
          <w:bCs/>
          <w:color w:val="000000" w:themeColor="text1"/>
          <w:sz w:val="20"/>
          <w:szCs w:val="20"/>
        </w:rPr>
        <w:t xml:space="preserve"> </w:t>
      </w:r>
      <w:r w:rsidR="00E67D0E">
        <w:rPr>
          <w:bCs/>
          <w:color w:val="000000" w:themeColor="text1"/>
          <w:sz w:val="20"/>
          <w:szCs w:val="20"/>
        </w:rPr>
        <w:tab/>
      </w:r>
      <w:r w:rsidR="00E67D0E" w:rsidRPr="00E67D0E">
        <w:rPr>
          <w:b/>
          <w:color w:val="000000" w:themeColor="text1"/>
          <w:sz w:val="20"/>
          <w:szCs w:val="20"/>
        </w:rPr>
        <w:t>YES</w:t>
      </w:r>
      <w:r w:rsidR="00E67D0E" w:rsidRPr="00E67D0E">
        <w:rPr>
          <w:b/>
          <w:color w:val="000000" w:themeColor="text1"/>
          <w:sz w:val="20"/>
          <w:szCs w:val="20"/>
        </w:rPr>
        <w:tab/>
        <w:t>NO</w:t>
      </w:r>
    </w:p>
    <w:sectPr w:rsidR="00E67D0E" w:rsidRPr="007F5A68" w:rsidSect="00163148">
      <w:footerReference w:type="default" r:id="rId8"/>
      <w:pgSz w:w="11900" w:h="16820"/>
      <w:pgMar w:top="1090" w:right="543" w:bottom="118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FE093" w14:textId="77777777" w:rsidR="007B2553" w:rsidRDefault="007B2553" w:rsidP="009F2EE4">
      <w:pPr>
        <w:spacing w:after="0" w:line="240" w:lineRule="auto"/>
      </w:pPr>
      <w:r>
        <w:separator/>
      </w:r>
    </w:p>
  </w:endnote>
  <w:endnote w:type="continuationSeparator" w:id="0">
    <w:p w14:paraId="3FDDDB65" w14:textId="77777777" w:rsidR="007B2553" w:rsidRDefault="007B2553" w:rsidP="009F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1FFAC" w14:textId="58AD8D22" w:rsidR="009F2EE4" w:rsidRPr="00E67D0E" w:rsidRDefault="009F2EE4">
    <w:pPr>
      <w:pStyle w:val="Footer"/>
      <w:jc w:val="center"/>
      <w:rPr>
        <w:sz w:val="18"/>
        <w:szCs w:val="18"/>
      </w:rPr>
    </w:pPr>
  </w:p>
  <w:p w14:paraId="457BED85" w14:textId="7F1E7E96" w:rsidR="009F2EE4" w:rsidRPr="00E67D0E" w:rsidRDefault="00E67D0E">
    <w:pPr>
      <w:pStyle w:val="Footer"/>
      <w:rPr>
        <w:sz w:val="18"/>
        <w:szCs w:val="18"/>
      </w:rPr>
    </w:pPr>
    <w:r w:rsidRPr="00E67D0E">
      <w:rPr>
        <w:sz w:val="18"/>
        <w:szCs w:val="18"/>
      </w:rPr>
      <w:t>Oaten Hill and South Canterbury Association</w:t>
    </w:r>
    <w:r w:rsidR="001236CB">
      <w:rPr>
        <w:sz w:val="18"/>
        <w:szCs w:val="18"/>
      </w:rPr>
      <w:t xml:space="preserve">          </w:t>
    </w:r>
    <w:r w:rsidRPr="00E67D0E">
      <w:rPr>
        <w:sz w:val="18"/>
        <w:szCs w:val="18"/>
      </w:rPr>
      <w:t xml:space="preserve"> </w:t>
    </w:r>
    <w:r w:rsidR="001236CB">
      <w:rPr>
        <w:sz w:val="18"/>
        <w:szCs w:val="18"/>
      </w:rPr>
      <w:t>Oct</w:t>
    </w:r>
    <w:r w:rsidRPr="00E67D0E">
      <w:rPr>
        <w:sz w:val="18"/>
        <w:szCs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3E285" w14:textId="77777777" w:rsidR="007B2553" w:rsidRDefault="007B2553" w:rsidP="009F2EE4">
      <w:pPr>
        <w:spacing w:after="0" w:line="240" w:lineRule="auto"/>
      </w:pPr>
      <w:r>
        <w:separator/>
      </w:r>
    </w:p>
  </w:footnote>
  <w:footnote w:type="continuationSeparator" w:id="0">
    <w:p w14:paraId="0C1BD558" w14:textId="77777777" w:rsidR="007B2553" w:rsidRDefault="007B2553" w:rsidP="009F2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C"/>
    <w:multiLevelType w:val="hybridMultilevel"/>
    <w:tmpl w:val="B208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67673"/>
    <w:multiLevelType w:val="hybridMultilevel"/>
    <w:tmpl w:val="F306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41F"/>
    <w:rsid w:val="000215CD"/>
    <w:rsid w:val="000424D5"/>
    <w:rsid w:val="0005333B"/>
    <w:rsid w:val="000721C6"/>
    <w:rsid w:val="00085DF8"/>
    <w:rsid w:val="000A6FC0"/>
    <w:rsid w:val="000C6B8B"/>
    <w:rsid w:val="000E0BAE"/>
    <w:rsid w:val="00121CB3"/>
    <w:rsid w:val="00123214"/>
    <w:rsid w:val="001236CB"/>
    <w:rsid w:val="001314F4"/>
    <w:rsid w:val="00162BB9"/>
    <w:rsid w:val="00163148"/>
    <w:rsid w:val="00185FD6"/>
    <w:rsid w:val="0018783F"/>
    <w:rsid w:val="00190F23"/>
    <w:rsid w:val="001B4151"/>
    <w:rsid w:val="00200495"/>
    <w:rsid w:val="0020545B"/>
    <w:rsid w:val="00216F8A"/>
    <w:rsid w:val="00223113"/>
    <w:rsid w:val="002371FB"/>
    <w:rsid w:val="002447B4"/>
    <w:rsid w:val="0025340C"/>
    <w:rsid w:val="00253764"/>
    <w:rsid w:val="00275411"/>
    <w:rsid w:val="0028757E"/>
    <w:rsid w:val="002F243A"/>
    <w:rsid w:val="002F615A"/>
    <w:rsid w:val="00323A94"/>
    <w:rsid w:val="00323DD0"/>
    <w:rsid w:val="00356301"/>
    <w:rsid w:val="003B1904"/>
    <w:rsid w:val="00426233"/>
    <w:rsid w:val="00427B75"/>
    <w:rsid w:val="00431BF4"/>
    <w:rsid w:val="00437549"/>
    <w:rsid w:val="00454CAA"/>
    <w:rsid w:val="00461203"/>
    <w:rsid w:val="00484860"/>
    <w:rsid w:val="004C2D76"/>
    <w:rsid w:val="004C4071"/>
    <w:rsid w:val="004D0370"/>
    <w:rsid w:val="00556DDC"/>
    <w:rsid w:val="00564099"/>
    <w:rsid w:val="00572395"/>
    <w:rsid w:val="0057248D"/>
    <w:rsid w:val="005A4217"/>
    <w:rsid w:val="005B3FF4"/>
    <w:rsid w:val="005B6018"/>
    <w:rsid w:val="005C78C3"/>
    <w:rsid w:val="00632A5F"/>
    <w:rsid w:val="00633CAE"/>
    <w:rsid w:val="006409DA"/>
    <w:rsid w:val="0065584F"/>
    <w:rsid w:val="00684737"/>
    <w:rsid w:val="006A1BAC"/>
    <w:rsid w:val="006A69BA"/>
    <w:rsid w:val="00715839"/>
    <w:rsid w:val="00746E56"/>
    <w:rsid w:val="00771D58"/>
    <w:rsid w:val="007954CF"/>
    <w:rsid w:val="007B2553"/>
    <w:rsid w:val="007D4E84"/>
    <w:rsid w:val="007E398A"/>
    <w:rsid w:val="007E4FF2"/>
    <w:rsid w:val="007F5A68"/>
    <w:rsid w:val="00814FB7"/>
    <w:rsid w:val="008367EA"/>
    <w:rsid w:val="00837E3C"/>
    <w:rsid w:val="00877FEB"/>
    <w:rsid w:val="00885700"/>
    <w:rsid w:val="00885FF7"/>
    <w:rsid w:val="008C419E"/>
    <w:rsid w:val="0092306E"/>
    <w:rsid w:val="009257AE"/>
    <w:rsid w:val="0093052B"/>
    <w:rsid w:val="009445F3"/>
    <w:rsid w:val="00945FD5"/>
    <w:rsid w:val="00955B1A"/>
    <w:rsid w:val="00965DDF"/>
    <w:rsid w:val="00976C84"/>
    <w:rsid w:val="009B3358"/>
    <w:rsid w:val="009B34F9"/>
    <w:rsid w:val="009F1CF6"/>
    <w:rsid w:val="009F2EE4"/>
    <w:rsid w:val="009F4FA2"/>
    <w:rsid w:val="009F57AA"/>
    <w:rsid w:val="00A04270"/>
    <w:rsid w:val="00A564E4"/>
    <w:rsid w:val="00A82D7B"/>
    <w:rsid w:val="00AB2E0F"/>
    <w:rsid w:val="00AD39FB"/>
    <w:rsid w:val="00AE1F3E"/>
    <w:rsid w:val="00AE6BCF"/>
    <w:rsid w:val="00AF7E08"/>
    <w:rsid w:val="00B0423E"/>
    <w:rsid w:val="00B20BF1"/>
    <w:rsid w:val="00B420E5"/>
    <w:rsid w:val="00B42B80"/>
    <w:rsid w:val="00B50CDF"/>
    <w:rsid w:val="00B76C76"/>
    <w:rsid w:val="00BB49E8"/>
    <w:rsid w:val="00BC3A6B"/>
    <w:rsid w:val="00BC44A4"/>
    <w:rsid w:val="00BD2D02"/>
    <w:rsid w:val="00BF184B"/>
    <w:rsid w:val="00C10E42"/>
    <w:rsid w:val="00C20FD4"/>
    <w:rsid w:val="00C942E6"/>
    <w:rsid w:val="00CC62AE"/>
    <w:rsid w:val="00CD4926"/>
    <w:rsid w:val="00D23525"/>
    <w:rsid w:val="00D268E6"/>
    <w:rsid w:val="00DF693E"/>
    <w:rsid w:val="00E02E24"/>
    <w:rsid w:val="00E36527"/>
    <w:rsid w:val="00E36BB6"/>
    <w:rsid w:val="00E472A9"/>
    <w:rsid w:val="00E67D0E"/>
    <w:rsid w:val="00E90FCA"/>
    <w:rsid w:val="00EA141F"/>
    <w:rsid w:val="00EA26F0"/>
    <w:rsid w:val="00EB3981"/>
    <w:rsid w:val="00EB5A9D"/>
    <w:rsid w:val="00EC1B94"/>
    <w:rsid w:val="00ED3C41"/>
    <w:rsid w:val="00F0031A"/>
    <w:rsid w:val="00F06561"/>
    <w:rsid w:val="00F14375"/>
    <w:rsid w:val="00F23105"/>
    <w:rsid w:val="00F25865"/>
    <w:rsid w:val="00F47EDF"/>
    <w:rsid w:val="00F64F57"/>
    <w:rsid w:val="00F72E99"/>
    <w:rsid w:val="00F74EA4"/>
    <w:rsid w:val="00F92FA2"/>
    <w:rsid w:val="00F97618"/>
    <w:rsid w:val="00FF2979"/>
    <w:rsid w:val="00FF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2C1E"/>
  <w15:chartTrackingRefBased/>
  <w15:docId w15:val="{F7AE443B-AE42-4577-A7CE-42F8ACDB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4FB7"/>
    <w:rPr>
      <w:sz w:val="16"/>
      <w:szCs w:val="16"/>
    </w:rPr>
  </w:style>
  <w:style w:type="paragraph" w:styleId="CommentText">
    <w:name w:val="annotation text"/>
    <w:basedOn w:val="Normal"/>
    <w:link w:val="CommentTextChar"/>
    <w:uiPriority w:val="99"/>
    <w:semiHidden/>
    <w:unhideWhenUsed/>
    <w:rsid w:val="00814FB7"/>
    <w:pPr>
      <w:spacing w:line="240" w:lineRule="auto"/>
    </w:pPr>
    <w:rPr>
      <w:sz w:val="20"/>
      <w:szCs w:val="20"/>
    </w:rPr>
  </w:style>
  <w:style w:type="character" w:customStyle="1" w:styleId="CommentTextChar">
    <w:name w:val="Comment Text Char"/>
    <w:basedOn w:val="DefaultParagraphFont"/>
    <w:link w:val="CommentText"/>
    <w:uiPriority w:val="99"/>
    <w:semiHidden/>
    <w:rsid w:val="00814FB7"/>
    <w:rPr>
      <w:sz w:val="20"/>
      <w:szCs w:val="20"/>
    </w:rPr>
  </w:style>
  <w:style w:type="paragraph" w:styleId="CommentSubject">
    <w:name w:val="annotation subject"/>
    <w:basedOn w:val="CommentText"/>
    <w:next w:val="CommentText"/>
    <w:link w:val="CommentSubjectChar"/>
    <w:uiPriority w:val="99"/>
    <w:semiHidden/>
    <w:unhideWhenUsed/>
    <w:rsid w:val="00814FB7"/>
    <w:rPr>
      <w:b/>
      <w:bCs/>
    </w:rPr>
  </w:style>
  <w:style w:type="character" w:customStyle="1" w:styleId="CommentSubjectChar">
    <w:name w:val="Comment Subject Char"/>
    <w:basedOn w:val="CommentTextChar"/>
    <w:link w:val="CommentSubject"/>
    <w:uiPriority w:val="99"/>
    <w:semiHidden/>
    <w:rsid w:val="00814FB7"/>
    <w:rPr>
      <w:b/>
      <w:bCs/>
      <w:sz w:val="20"/>
      <w:szCs w:val="20"/>
    </w:rPr>
  </w:style>
  <w:style w:type="paragraph" w:styleId="BalloonText">
    <w:name w:val="Balloon Text"/>
    <w:basedOn w:val="Normal"/>
    <w:link w:val="BalloonTextChar"/>
    <w:uiPriority w:val="99"/>
    <w:semiHidden/>
    <w:unhideWhenUsed/>
    <w:rsid w:val="00814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FB7"/>
    <w:rPr>
      <w:rFonts w:ascii="Segoe UI" w:hAnsi="Segoe UI" w:cs="Segoe UI"/>
      <w:sz w:val="18"/>
      <w:szCs w:val="18"/>
    </w:rPr>
  </w:style>
  <w:style w:type="paragraph" w:styleId="ListParagraph">
    <w:name w:val="List Paragraph"/>
    <w:basedOn w:val="Normal"/>
    <w:uiPriority w:val="34"/>
    <w:qFormat/>
    <w:rsid w:val="000424D5"/>
    <w:pPr>
      <w:ind w:left="720"/>
      <w:contextualSpacing/>
    </w:pPr>
  </w:style>
  <w:style w:type="paragraph" w:styleId="Header">
    <w:name w:val="header"/>
    <w:basedOn w:val="Normal"/>
    <w:link w:val="HeaderChar"/>
    <w:uiPriority w:val="99"/>
    <w:unhideWhenUsed/>
    <w:rsid w:val="009F2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EE4"/>
    <w:rPr>
      <w:rFonts w:eastAsiaTheme="minorEastAsia"/>
    </w:rPr>
  </w:style>
  <w:style w:type="paragraph" w:styleId="Footer">
    <w:name w:val="footer"/>
    <w:basedOn w:val="Normal"/>
    <w:link w:val="FooterChar"/>
    <w:uiPriority w:val="99"/>
    <w:unhideWhenUsed/>
    <w:rsid w:val="009F2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EE4"/>
    <w:rPr>
      <w:rFonts w:eastAsiaTheme="minorEastAsia"/>
    </w:rPr>
  </w:style>
  <w:style w:type="paragraph" w:styleId="Revision">
    <w:name w:val="Revision"/>
    <w:hidden/>
    <w:uiPriority w:val="99"/>
    <w:semiHidden/>
    <w:rsid w:val="00877FE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0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Chancellor</dc:creator>
  <cp:keywords/>
  <dc:description/>
  <cp:lastModifiedBy>Tim Chancellor</cp:lastModifiedBy>
  <cp:revision>2</cp:revision>
  <cp:lastPrinted>2019-10-17T13:08:00Z</cp:lastPrinted>
  <dcterms:created xsi:type="dcterms:W3CDTF">2019-11-02T16:31:00Z</dcterms:created>
  <dcterms:modified xsi:type="dcterms:W3CDTF">2019-11-02T16:31:00Z</dcterms:modified>
</cp:coreProperties>
</file>